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A37501D" w14:textId="5C55B653" w:rsidR="003B7B2F" w:rsidRPr="004B222D" w:rsidRDefault="00545E41" w:rsidP="003B7B2F">
      <w:r w:rsidRPr="004B222D">
        <w:t xml:space="preserve"> </w:t>
      </w:r>
      <w:r w:rsidR="003B7B2F" w:rsidRPr="004B222D">
        <w:rPr>
          <w:noProof/>
          <w:lang w:eastAsia="da-DK"/>
        </w:rPr>
        <w:drawing>
          <wp:inline distT="0" distB="0" distL="0" distR="0" wp14:anchorId="03193B5B" wp14:editId="256D8686">
            <wp:extent cx="1951625" cy="1003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84" cy="100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10F" w:rsidRPr="004B222D">
        <w:tab/>
      </w:r>
      <w:r w:rsidR="0082610F" w:rsidRPr="004B222D">
        <w:tab/>
      </w:r>
      <w:r w:rsidR="0082610F" w:rsidRPr="004B222D">
        <w:tab/>
      </w:r>
      <w:r w:rsidR="0082610F" w:rsidRPr="004B222D">
        <w:tab/>
      </w:r>
      <w:r w:rsidR="00B27032">
        <w:t>Marts</w:t>
      </w:r>
      <w:r w:rsidR="006A7872" w:rsidRPr="004B222D">
        <w:t xml:space="preserve"> </w:t>
      </w:r>
      <w:r w:rsidR="001329CD" w:rsidRPr="004B222D">
        <w:t>20</w:t>
      </w:r>
      <w:r w:rsidR="002137CD" w:rsidRPr="004B222D">
        <w:t>2</w:t>
      </w:r>
      <w:r w:rsidR="006A7872" w:rsidRPr="004B222D">
        <w:t>1</w:t>
      </w:r>
      <w:r w:rsidR="001329CD" w:rsidRPr="004B222D">
        <w:t>/</w:t>
      </w:r>
      <w:r w:rsidR="002137CD" w:rsidRPr="004B222D">
        <w:t>JH</w:t>
      </w:r>
    </w:p>
    <w:p w14:paraId="1A1823A1" w14:textId="21A62068" w:rsidR="00B27032" w:rsidRDefault="00B27032" w:rsidP="003B7B2F">
      <w:pPr>
        <w:rPr>
          <w:b/>
          <w:sz w:val="28"/>
          <w:szCs w:val="28"/>
          <w:u w:val="single"/>
        </w:rPr>
      </w:pPr>
    </w:p>
    <w:p w14:paraId="7D35FA90" w14:textId="77777777" w:rsidR="00BF67CA" w:rsidRDefault="00BF67CA" w:rsidP="003B7B2F">
      <w:pPr>
        <w:rPr>
          <w:b/>
          <w:sz w:val="28"/>
          <w:szCs w:val="28"/>
          <w:u w:val="single"/>
        </w:rPr>
      </w:pPr>
    </w:p>
    <w:p w14:paraId="430A2509" w14:textId="169E3ACD" w:rsidR="003B7B2F" w:rsidRDefault="0010039D" w:rsidP="00AF70EF">
      <w:pPr>
        <w:jc w:val="center"/>
        <w:rPr>
          <w:b/>
          <w:sz w:val="28"/>
          <w:szCs w:val="28"/>
          <w:u w:val="single"/>
        </w:rPr>
      </w:pPr>
      <w:r w:rsidRPr="00B04BB7">
        <w:rPr>
          <w:b/>
          <w:sz w:val="28"/>
          <w:szCs w:val="28"/>
          <w:u w:val="single"/>
        </w:rPr>
        <w:t xml:space="preserve">Referat </w:t>
      </w:r>
      <w:r w:rsidR="00DD778F" w:rsidRPr="00B04BB7">
        <w:rPr>
          <w:b/>
          <w:sz w:val="28"/>
          <w:szCs w:val="28"/>
          <w:u w:val="single"/>
        </w:rPr>
        <w:t xml:space="preserve">af </w:t>
      </w:r>
      <w:r w:rsidR="00C46331">
        <w:rPr>
          <w:b/>
          <w:sz w:val="28"/>
          <w:szCs w:val="28"/>
          <w:u w:val="single"/>
        </w:rPr>
        <w:t xml:space="preserve">afholdt </w:t>
      </w:r>
      <w:r w:rsidR="001329CD" w:rsidRPr="00B04BB7">
        <w:rPr>
          <w:b/>
          <w:sz w:val="28"/>
          <w:szCs w:val="28"/>
          <w:u w:val="single"/>
        </w:rPr>
        <w:t>AG-mø</w:t>
      </w:r>
      <w:r w:rsidR="002137CD" w:rsidRPr="00B04BB7">
        <w:rPr>
          <w:b/>
          <w:sz w:val="28"/>
          <w:szCs w:val="28"/>
          <w:u w:val="single"/>
        </w:rPr>
        <w:t>d</w:t>
      </w:r>
      <w:r w:rsidR="001329CD" w:rsidRPr="00B04BB7">
        <w:rPr>
          <w:b/>
          <w:sz w:val="28"/>
          <w:szCs w:val="28"/>
          <w:u w:val="single"/>
        </w:rPr>
        <w:t xml:space="preserve">e </w:t>
      </w:r>
      <w:r w:rsidR="00AF70EF">
        <w:rPr>
          <w:b/>
          <w:sz w:val="28"/>
          <w:szCs w:val="28"/>
          <w:u w:val="single"/>
        </w:rPr>
        <w:t xml:space="preserve">i Københavnsaftalen </w:t>
      </w:r>
      <w:r w:rsidR="001329CD" w:rsidRPr="00B04BB7">
        <w:rPr>
          <w:b/>
          <w:sz w:val="28"/>
          <w:szCs w:val="28"/>
          <w:u w:val="single"/>
        </w:rPr>
        <w:t xml:space="preserve">i </w:t>
      </w:r>
      <w:r w:rsidR="006A7872" w:rsidRPr="00B04BB7">
        <w:rPr>
          <w:b/>
          <w:sz w:val="28"/>
          <w:szCs w:val="28"/>
          <w:u w:val="single"/>
        </w:rPr>
        <w:t>Island</w:t>
      </w:r>
      <w:r w:rsidR="00091ECA">
        <w:rPr>
          <w:b/>
          <w:sz w:val="28"/>
          <w:szCs w:val="28"/>
          <w:u w:val="single"/>
        </w:rPr>
        <w:t>,</w:t>
      </w:r>
      <w:r w:rsidR="00AF70EF">
        <w:rPr>
          <w:b/>
          <w:sz w:val="28"/>
          <w:szCs w:val="28"/>
          <w:u w:val="single"/>
        </w:rPr>
        <w:t xml:space="preserve"> </w:t>
      </w:r>
      <w:r w:rsidR="006A7872" w:rsidRPr="00B04BB7">
        <w:rPr>
          <w:b/>
          <w:sz w:val="28"/>
          <w:szCs w:val="28"/>
          <w:u w:val="single"/>
        </w:rPr>
        <w:t>9</w:t>
      </w:r>
      <w:r w:rsidR="001F6860" w:rsidRPr="00B04BB7">
        <w:rPr>
          <w:b/>
          <w:sz w:val="28"/>
          <w:szCs w:val="28"/>
          <w:u w:val="single"/>
        </w:rPr>
        <w:t>.</w:t>
      </w:r>
      <w:r w:rsidR="006A7872" w:rsidRPr="00B04BB7">
        <w:rPr>
          <w:b/>
          <w:sz w:val="28"/>
          <w:szCs w:val="28"/>
          <w:u w:val="single"/>
        </w:rPr>
        <w:t xml:space="preserve"> </w:t>
      </w:r>
      <w:r w:rsidR="004B222D" w:rsidRPr="00B04BB7">
        <w:rPr>
          <w:b/>
          <w:sz w:val="28"/>
          <w:szCs w:val="28"/>
          <w:u w:val="single"/>
        </w:rPr>
        <w:t>marts</w:t>
      </w:r>
      <w:r w:rsidR="001329CD" w:rsidRPr="00B04BB7">
        <w:rPr>
          <w:b/>
          <w:sz w:val="28"/>
          <w:szCs w:val="28"/>
          <w:u w:val="single"/>
        </w:rPr>
        <w:t xml:space="preserve"> 20</w:t>
      </w:r>
      <w:r w:rsidR="002137CD" w:rsidRPr="00B04BB7">
        <w:rPr>
          <w:b/>
          <w:sz w:val="28"/>
          <w:szCs w:val="28"/>
          <w:u w:val="single"/>
        </w:rPr>
        <w:t>2</w:t>
      </w:r>
      <w:r w:rsidR="006A7872" w:rsidRPr="00B04BB7">
        <w:rPr>
          <w:b/>
          <w:sz w:val="28"/>
          <w:szCs w:val="28"/>
          <w:u w:val="single"/>
        </w:rPr>
        <w:t>1</w:t>
      </w:r>
    </w:p>
    <w:p w14:paraId="67C0108B" w14:textId="77777777" w:rsidR="00B4612A" w:rsidRPr="00B04BB7" w:rsidRDefault="00B4612A" w:rsidP="00AF70EF">
      <w:pPr>
        <w:jc w:val="center"/>
        <w:rPr>
          <w:b/>
          <w:sz w:val="28"/>
          <w:szCs w:val="28"/>
          <w:u w:val="single"/>
        </w:rPr>
      </w:pPr>
    </w:p>
    <w:p w14:paraId="20328027" w14:textId="77777777" w:rsidR="0010039D" w:rsidRPr="00B04BB7" w:rsidRDefault="0010039D" w:rsidP="001003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04BB7">
        <w:rPr>
          <w:rStyle w:val="eop"/>
          <w:rFonts w:ascii="Calibri" w:hAnsi="Calibri" w:cs="Calibri"/>
          <w:sz w:val="22"/>
          <w:szCs w:val="22"/>
        </w:rPr>
        <w:t> </w:t>
      </w:r>
    </w:p>
    <w:p w14:paraId="5DAB6C7B" w14:textId="5AEC7117" w:rsidR="009901CE" w:rsidRPr="00B04BB7" w:rsidRDefault="00BF67CA" w:rsidP="009901CE">
      <w:pPr>
        <w:rPr>
          <w:bCs/>
          <w:sz w:val="24"/>
          <w:szCs w:val="24"/>
        </w:rPr>
      </w:pPr>
      <w:r w:rsidRPr="00B04BB7">
        <w:rPr>
          <w:bCs/>
          <w:sz w:val="24"/>
          <w:szCs w:val="24"/>
        </w:rPr>
        <w:t xml:space="preserve">Grundet COVID-19 </w:t>
      </w:r>
      <w:r w:rsidR="002723DE" w:rsidRPr="00B04BB7">
        <w:rPr>
          <w:bCs/>
          <w:sz w:val="24"/>
          <w:szCs w:val="24"/>
        </w:rPr>
        <w:t>restriktioner</w:t>
      </w:r>
      <w:r w:rsidRPr="00B04BB7">
        <w:rPr>
          <w:bCs/>
          <w:sz w:val="24"/>
          <w:szCs w:val="24"/>
        </w:rPr>
        <w:t xml:space="preserve"> blev møde afholdt som vide</w:t>
      </w:r>
      <w:r w:rsidR="004236D7" w:rsidRPr="00B04BB7">
        <w:rPr>
          <w:bCs/>
          <w:sz w:val="24"/>
          <w:szCs w:val="24"/>
        </w:rPr>
        <w:t>okonference.</w:t>
      </w:r>
    </w:p>
    <w:p w14:paraId="26A8F21E" w14:textId="77777777" w:rsidR="004236D7" w:rsidRPr="00B04BB7" w:rsidRDefault="004236D7" w:rsidP="009901CE">
      <w:pPr>
        <w:rPr>
          <w:b/>
          <w:sz w:val="24"/>
          <w:szCs w:val="24"/>
        </w:rPr>
      </w:pPr>
    </w:p>
    <w:p w14:paraId="22BCC025" w14:textId="1D72539E" w:rsidR="009901CE" w:rsidRPr="00B04BB7" w:rsidRDefault="005B7D91" w:rsidP="009901CE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B04BB7">
        <w:rPr>
          <w:rFonts w:asciiTheme="minorHAnsi" w:hAnsiTheme="minorHAnsi"/>
          <w:b/>
          <w:bCs/>
          <w:sz w:val="24"/>
          <w:szCs w:val="24"/>
          <w:u w:val="single"/>
        </w:rPr>
        <w:t>Agenda</w:t>
      </w:r>
    </w:p>
    <w:p w14:paraId="02EB378F" w14:textId="77777777" w:rsidR="005B7D91" w:rsidRPr="00B04BB7" w:rsidRDefault="005B7D91" w:rsidP="00093237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8A268BC" w14:textId="77777777" w:rsidR="005B7D91" w:rsidRPr="00B04BB7" w:rsidRDefault="00E67A6F" w:rsidP="00093237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Å</w:t>
      </w:r>
      <w:r w:rsidR="002137CD" w:rsidRPr="00B04BB7">
        <w:rPr>
          <w:rFonts w:asciiTheme="minorHAnsi" w:hAnsiTheme="minorHAnsi"/>
          <w:sz w:val="24"/>
          <w:szCs w:val="24"/>
        </w:rPr>
        <w:t>bning af mødet</w:t>
      </w:r>
    </w:p>
    <w:p w14:paraId="77C1342F" w14:textId="77777777" w:rsidR="005B7D91" w:rsidRPr="00B04BB7" w:rsidRDefault="00E67A6F" w:rsidP="00093237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Valg a</w:t>
      </w:r>
      <w:r w:rsidR="002137CD" w:rsidRPr="00B04BB7">
        <w:rPr>
          <w:rFonts w:asciiTheme="minorHAnsi" w:hAnsiTheme="minorHAnsi"/>
          <w:sz w:val="24"/>
          <w:szCs w:val="24"/>
        </w:rPr>
        <w:t>f</w:t>
      </w:r>
      <w:r w:rsidRPr="00B04BB7">
        <w:rPr>
          <w:rFonts w:asciiTheme="minorHAnsi" w:hAnsiTheme="minorHAnsi"/>
          <w:sz w:val="24"/>
          <w:szCs w:val="24"/>
        </w:rPr>
        <w:t xml:space="preserve"> ordstyrer</w:t>
      </w:r>
    </w:p>
    <w:p w14:paraId="49CA7E15" w14:textId="77777777" w:rsidR="005B7D91" w:rsidRPr="00B04BB7" w:rsidRDefault="000E5B46" w:rsidP="00093237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Godk</w:t>
      </w:r>
      <w:r w:rsidR="002137CD" w:rsidRPr="00B04BB7">
        <w:rPr>
          <w:rFonts w:asciiTheme="minorHAnsi" w:hAnsiTheme="minorHAnsi"/>
          <w:sz w:val="24"/>
          <w:szCs w:val="24"/>
        </w:rPr>
        <w:t>endelse af</w:t>
      </w:r>
      <w:r w:rsidRPr="00B04BB7">
        <w:rPr>
          <w:rFonts w:asciiTheme="minorHAnsi" w:hAnsiTheme="minorHAnsi"/>
          <w:sz w:val="24"/>
          <w:szCs w:val="24"/>
        </w:rPr>
        <w:t xml:space="preserve"> dagsorden</w:t>
      </w:r>
    </w:p>
    <w:p w14:paraId="306EB1D8" w14:textId="4FA132A6" w:rsidR="00BB4401" w:rsidRPr="00B04BB7" w:rsidRDefault="0019345B" w:rsidP="00093237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Information</w:t>
      </w:r>
      <w:r w:rsidR="0082610F" w:rsidRPr="00B04BB7">
        <w:rPr>
          <w:rFonts w:asciiTheme="minorHAnsi" w:hAnsiTheme="minorHAnsi"/>
          <w:sz w:val="24"/>
          <w:szCs w:val="24"/>
        </w:rPr>
        <w:t xml:space="preserve"> om mø</w:t>
      </w:r>
      <w:r w:rsidR="002137CD" w:rsidRPr="00B04BB7">
        <w:rPr>
          <w:rFonts w:asciiTheme="minorHAnsi" w:hAnsiTheme="minorHAnsi"/>
          <w:sz w:val="24"/>
          <w:szCs w:val="24"/>
        </w:rPr>
        <w:t>d</w:t>
      </w:r>
      <w:r w:rsidR="0082610F" w:rsidRPr="00B04BB7">
        <w:rPr>
          <w:rFonts w:asciiTheme="minorHAnsi" w:hAnsiTheme="minorHAnsi"/>
          <w:sz w:val="24"/>
          <w:szCs w:val="24"/>
        </w:rPr>
        <w:t>et</w:t>
      </w:r>
      <w:r w:rsidR="00D50CAA" w:rsidRPr="00B04BB7">
        <w:rPr>
          <w:rFonts w:asciiTheme="minorHAnsi" w:hAnsiTheme="minorHAnsi"/>
          <w:sz w:val="24"/>
          <w:szCs w:val="24"/>
        </w:rPr>
        <w:t xml:space="preserve"> - </w:t>
      </w:r>
      <w:r w:rsidR="0082610F" w:rsidRPr="00B04BB7">
        <w:rPr>
          <w:rFonts w:asciiTheme="minorHAnsi" w:hAnsiTheme="minorHAnsi"/>
          <w:sz w:val="24"/>
          <w:szCs w:val="24"/>
        </w:rPr>
        <w:t xml:space="preserve">Praktisk </w:t>
      </w:r>
      <w:r w:rsidRPr="00B04BB7">
        <w:rPr>
          <w:rFonts w:asciiTheme="minorHAnsi" w:hAnsiTheme="minorHAnsi"/>
          <w:sz w:val="24"/>
          <w:szCs w:val="24"/>
        </w:rPr>
        <w:t>information</w:t>
      </w:r>
      <w:r w:rsidR="0082610F" w:rsidRPr="00B04BB7">
        <w:rPr>
          <w:rFonts w:asciiTheme="minorHAnsi" w:hAnsiTheme="minorHAnsi"/>
          <w:sz w:val="24"/>
          <w:szCs w:val="24"/>
        </w:rPr>
        <w:t xml:space="preserve"> om mø</w:t>
      </w:r>
      <w:r w:rsidR="002137CD" w:rsidRPr="00B04BB7">
        <w:rPr>
          <w:rFonts w:asciiTheme="minorHAnsi" w:hAnsiTheme="minorHAnsi"/>
          <w:sz w:val="24"/>
          <w:szCs w:val="24"/>
        </w:rPr>
        <w:t>de</w:t>
      </w:r>
      <w:r w:rsidR="0082610F" w:rsidRPr="00B04BB7">
        <w:rPr>
          <w:rFonts w:asciiTheme="minorHAnsi" w:hAnsiTheme="minorHAnsi"/>
          <w:sz w:val="24"/>
          <w:szCs w:val="24"/>
        </w:rPr>
        <w:t xml:space="preserve">t fra </w:t>
      </w:r>
      <w:r w:rsidR="004B222D" w:rsidRPr="00B04BB7">
        <w:rPr>
          <w:rFonts w:asciiTheme="minorHAnsi" w:hAnsiTheme="minorHAnsi"/>
          <w:sz w:val="24"/>
          <w:szCs w:val="24"/>
        </w:rPr>
        <w:t>Danmark</w:t>
      </w:r>
      <w:r w:rsidR="005B7D91" w:rsidRPr="00B04BB7">
        <w:rPr>
          <w:rFonts w:asciiTheme="minorHAnsi" w:hAnsiTheme="minorHAnsi"/>
          <w:sz w:val="24"/>
          <w:szCs w:val="24"/>
        </w:rPr>
        <w:t>.</w:t>
      </w:r>
    </w:p>
    <w:p w14:paraId="7A13BED9" w14:textId="77777777" w:rsidR="00D50CAA" w:rsidRPr="00B04BB7" w:rsidRDefault="00D50CAA" w:rsidP="00093237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Genn</w:t>
      </w:r>
      <w:r w:rsidR="002137CD" w:rsidRPr="00B04BB7">
        <w:rPr>
          <w:rFonts w:asciiTheme="minorHAnsi" w:hAnsiTheme="minorHAnsi"/>
          <w:sz w:val="24"/>
          <w:szCs w:val="24"/>
        </w:rPr>
        <w:t>e</w:t>
      </w:r>
      <w:r w:rsidRPr="00B04BB7">
        <w:rPr>
          <w:rFonts w:asciiTheme="minorHAnsi" w:hAnsiTheme="minorHAnsi"/>
          <w:sz w:val="24"/>
          <w:szCs w:val="24"/>
        </w:rPr>
        <w:t>mgang a</w:t>
      </w:r>
      <w:r w:rsidR="002137CD" w:rsidRPr="00B04BB7">
        <w:rPr>
          <w:rFonts w:asciiTheme="minorHAnsi" w:hAnsiTheme="minorHAnsi"/>
          <w:sz w:val="24"/>
          <w:szCs w:val="24"/>
        </w:rPr>
        <w:t>f</w:t>
      </w:r>
      <w:r w:rsidRPr="00B04BB7">
        <w:rPr>
          <w:rFonts w:asciiTheme="minorHAnsi" w:hAnsiTheme="minorHAnsi"/>
          <w:sz w:val="24"/>
          <w:szCs w:val="24"/>
        </w:rPr>
        <w:t xml:space="preserve"> referat fra plenum/ag i oktober</w:t>
      </w:r>
    </w:p>
    <w:p w14:paraId="51A9584B" w14:textId="77777777" w:rsidR="00D50CAA" w:rsidRPr="00B04BB7" w:rsidRDefault="00D50CAA" w:rsidP="00093237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Aktuel </w:t>
      </w:r>
      <w:r w:rsidR="0019345B" w:rsidRPr="00B04BB7">
        <w:rPr>
          <w:rFonts w:asciiTheme="minorHAnsi" w:hAnsiTheme="minorHAnsi"/>
          <w:sz w:val="24"/>
          <w:szCs w:val="24"/>
        </w:rPr>
        <w:t>information</w:t>
      </w:r>
      <w:r w:rsidRPr="00B04BB7">
        <w:rPr>
          <w:rFonts w:asciiTheme="minorHAnsi" w:hAnsiTheme="minorHAnsi"/>
          <w:sz w:val="24"/>
          <w:szCs w:val="24"/>
        </w:rPr>
        <w:t xml:space="preserve"> fra landene</w:t>
      </w:r>
    </w:p>
    <w:p w14:paraId="0888F01B" w14:textId="77777777" w:rsidR="00D50CAA" w:rsidRPr="00B04BB7" w:rsidRDefault="00D50CAA" w:rsidP="00093237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Orientering om </w:t>
      </w:r>
      <w:r w:rsidR="0019345B" w:rsidRPr="00B04BB7">
        <w:rPr>
          <w:rFonts w:asciiTheme="minorHAnsi" w:hAnsiTheme="minorHAnsi"/>
          <w:sz w:val="24"/>
          <w:szCs w:val="24"/>
        </w:rPr>
        <w:t>hændelser</w:t>
      </w:r>
      <w:r w:rsidRPr="00B04BB7">
        <w:rPr>
          <w:rFonts w:asciiTheme="minorHAnsi" w:hAnsiTheme="minorHAnsi"/>
          <w:sz w:val="24"/>
          <w:szCs w:val="24"/>
        </w:rPr>
        <w:t xml:space="preserve">, </w:t>
      </w:r>
      <w:r w:rsidR="0019345B" w:rsidRPr="00B04BB7">
        <w:rPr>
          <w:rFonts w:asciiTheme="minorHAnsi" w:hAnsiTheme="minorHAnsi"/>
          <w:sz w:val="24"/>
          <w:szCs w:val="24"/>
        </w:rPr>
        <w:t>statistisk</w:t>
      </w:r>
      <w:r w:rsidRPr="00B04BB7">
        <w:rPr>
          <w:rFonts w:asciiTheme="minorHAnsi" w:hAnsiTheme="minorHAnsi"/>
          <w:sz w:val="24"/>
          <w:szCs w:val="24"/>
        </w:rPr>
        <w:t xml:space="preserve"> </w:t>
      </w:r>
      <w:r w:rsidR="0019345B" w:rsidRPr="00B04BB7">
        <w:rPr>
          <w:rFonts w:asciiTheme="minorHAnsi" w:hAnsiTheme="minorHAnsi"/>
          <w:sz w:val="24"/>
          <w:szCs w:val="24"/>
        </w:rPr>
        <w:t>etc.</w:t>
      </w:r>
      <w:r w:rsidRPr="00B04BB7">
        <w:rPr>
          <w:rFonts w:asciiTheme="minorHAnsi" w:hAnsiTheme="minorHAnsi"/>
          <w:sz w:val="24"/>
          <w:szCs w:val="24"/>
        </w:rPr>
        <w:t xml:space="preserve"> fra landene</w:t>
      </w:r>
    </w:p>
    <w:p w14:paraId="44F2143C" w14:textId="77777777" w:rsidR="00D50CAA" w:rsidRPr="00B04BB7" w:rsidRDefault="00D50CAA" w:rsidP="00093237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Status fra andre a</w:t>
      </w:r>
      <w:r w:rsidR="002137CD" w:rsidRPr="00B04BB7">
        <w:rPr>
          <w:rFonts w:asciiTheme="minorHAnsi" w:hAnsiTheme="minorHAnsi"/>
          <w:sz w:val="24"/>
          <w:szCs w:val="24"/>
        </w:rPr>
        <w:t>f</w:t>
      </w:r>
      <w:r w:rsidRPr="00B04BB7">
        <w:rPr>
          <w:rFonts w:asciiTheme="minorHAnsi" w:hAnsiTheme="minorHAnsi"/>
          <w:sz w:val="24"/>
          <w:szCs w:val="24"/>
        </w:rPr>
        <w:t xml:space="preserve">taler. </w:t>
      </w:r>
      <w:r w:rsidR="0019345B" w:rsidRPr="00B04BB7">
        <w:rPr>
          <w:rFonts w:asciiTheme="minorHAnsi" w:hAnsiTheme="minorHAnsi"/>
          <w:sz w:val="24"/>
          <w:szCs w:val="24"/>
        </w:rPr>
        <w:t>Nyt</w:t>
      </w:r>
      <w:r w:rsidRPr="00B04BB7">
        <w:rPr>
          <w:rFonts w:asciiTheme="minorHAnsi" w:hAnsiTheme="minorHAnsi"/>
          <w:sz w:val="24"/>
          <w:szCs w:val="24"/>
        </w:rPr>
        <w:t>?</w:t>
      </w:r>
    </w:p>
    <w:p w14:paraId="0CB8A027" w14:textId="77777777" w:rsidR="00D50CAA" w:rsidRPr="00B04BB7" w:rsidRDefault="00D50CAA" w:rsidP="00093237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Status fra operative øvelser/varslingsøvelser</w:t>
      </w:r>
    </w:p>
    <w:p w14:paraId="7732375F" w14:textId="3C200815" w:rsidR="3D28CE92" w:rsidRPr="00B04BB7" w:rsidRDefault="3D28CE92" w:rsidP="00093237">
      <w:pPr>
        <w:spacing w:line="276" w:lineRule="auto"/>
        <w:ind w:firstLine="720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 9.1 </w:t>
      </w:r>
      <w:r w:rsidRPr="00B04BB7">
        <w:rPr>
          <w:rFonts w:cs="Calibri"/>
          <w:sz w:val="24"/>
          <w:szCs w:val="24"/>
        </w:rPr>
        <w:t>”</w:t>
      </w:r>
      <w:proofErr w:type="spellStart"/>
      <w:r w:rsidRPr="00B04BB7">
        <w:rPr>
          <w:rFonts w:cs="Calibri"/>
          <w:sz w:val="24"/>
          <w:szCs w:val="24"/>
        </w:rPr>
        <w:t>Lessons</w:t>
      </w:r>
      <w:proofErr w:type="spellEnd"/>
      <w:r w:rsidRPr="00B04BB7">
        <w:rPr>
          <w:rFonts w:cs="Calibri"/>
          <w:sz w:val="24"/>
          <w:szCs w:val="24"/>
        </w:rPr>
        <w:t xml:space="preserve"> </w:t>
      </w:r>
      <w:proofErr w:type="spellStart"/>
      <w:r w:rsidRPr="00B04BB7">
        <w:rPr>
          <w:rFonts w:cs="Calibri"/>
          <w:sz w:val="24"/>
          <w:szCs w:val="24"/>
        </w:rPr>
        <w:t>identified</w:t>
      </w:r>
      <w:proofErr w:type="spellEnd"/>
      <w:r w:rsidRPr="00B04BB7">
        <w:rPr>
          <w:rFonts w:cs="Calibri"/>
          <w:sz w:val="24"/>
          <w:szCs w:val="24"/>
        </w:rPr>
        <w:t xml:space="preserve">” – </w:t>
      </w:r>
      <w:proofErr w:type="spellStart"/>
      <w:r w:rsidRPr="00B04BB7">
        <w:rPr>
          <w:rFonts w:cs="Calibri"/>
          <w:sz w:val="24"/>
          <w:szCs w:val="24"/>
        </w:rPr>
        <w:t>identifisering</w:t>
      </w:r>
      <w:proofErr w:type="spellEnd"/>
      <w:r w:rsidRPr="00B04BB7">
        <w:rPr>
          <w:rFonts w:cs="Calibri"/>
          <w:sz w:val="24"/>
          <w:szCs w:val="24"/>
        </w:rPr>
        <w:t>/</w:t>
      </w:r>
      <w:proofErr w:type="spellStart"/>
      <w:r w:rsidRPr="00B04BB7">
        <w:rPr>
          <w:rFonts w:cs="Calibri"/>
          <w:sz w:val="24"/>
          <w:szCs w:val="24"/>
        </w:rPr>
        <w:t>oppfölging</w:t>
      </w:r>
      <w:proofErr w:type="spellEnd"/>
      <w:r w:rsidRPr="00B04BB7">
        <w:rPr>
          <w:rFonts w:cs="Calibri"/>
          <w:sz w:val="24"/>
          <w:szCs w:val="24"/>
        </w:rPr>
        <w:t xml:space="preserve"> av forbedringspunkter</w:t>
      </w:r>
      <w:r w:rsidR="5ABD77F2" w:rsidRPr="00B04BB7">
        <w:rPr>
          <w:rFonts w:cs="Calibri"/>
          <w:sz w:val="24"/>
          <w:szCs w:val="24"/>
        </w:rPr>
        <w:t>.</w:t>
      </w:r>
    </w:p>
    <w:p w14:paraId="076F1C52" w14:textId="77777777" w:rsidR="00E03E81" w:rsidRPr="00B04BB7" w:rsidRDefault="00E67A6F" w:rsidP="00093237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Plenums opgaver til</w:t>
      </w:r>
      <w:r w:rsidR="00E03E81" w:rsidRPr="00B04BB7">
        <w:rPr>
          <w:rFonts w:asciiTheme="minorHAnsi" w:hAnsiTheme="minorHAnsi"/>
          <w:sz w:val="24"/>
          <w:szCs w:val="24"/>
        </w:rPr>
        <w:t xml:space="preserve"> AG</w:t>
      </w:r>
    </w:p>
    <w:p w14:paraId="78F03D1C" w14:textId="77777777" w:rsidR="00DB459C" w:rsidRPr="00B04BB7" w:rsidRDefault="001F0DDD" w:rsidP="00093237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10. </w:t>
      </w:r>
      <w:r w:rsidR="00E67A6F" w:rsidRPr="00B04BB7">
        <w:rPr>
          <w:rFonts w:asciiTheme="minorHAnsi" w:hAnsiTheme="minorHAnsi"/>
          <w:sz w:val="24"/>
          <w:szCs w:val="24"/>
        </w:rPr>
        <w:t>Arbe</w:t>
      </w:r>
      <w:r w:rsidR="009E188D" w:rsidRPr="00B04BB7">
        <w:rPr>
          <w:rFonts w:asciiTheme="minorHAnsi" w:hAnsiTheme="minorHAnsi"/>
          <w:sz w:val="24"/>
          <w:szCs w:val="24"/>
        </w:rPr>
        <w:t>jd</w:t>
      </w:r>
      <w:r w:rsidR="00E67A6F" w:rsidRPr="00B04BB7">
        <w:rPr>
          <w:rFonts w:asciiTheme="minorHAnsi" w:hAnsiTheme="minorHAnsi"/>
          <w:sz w:val="24"/>
          <w:szCs w:val="24"/>
        </w:rPr>
        <w:t xml:space="preserve">sgruppens </w:t>
      </w:r>
      <w:r w:rsidR="0019345B" w:rsidRPr="00B04BB7">
        <w:rPr>
          <w:rFonts w:asciiTheme="minorHAnsi" w:hAnsiTheme="minorHAnsi"/>
          <w:sz w:val="24"/>
          <w:szCs w:val="24"/>
        </w:rPr>
        <w:t>opgaver</w:t>
      </w:r>
      <w:r w:rsidR="00DB459C" w:rsidRPr="00B04BB7">
        <w:rPr>
          <w:rFonts w:asciiTheme="minorHAnsi" w:hAnsiTheme="minorHAnsi"/>
          <w:sz w:val="24"/>
          <w:szCs w:val="24"/>
        </w:rPr>
        <w:t xml:space="preserve"> </w:t>
      </w:r>
      <w:r w:rsidR="009C11DA" w:rsidRPr="00B04BB7">
        <w:rPr>
          <w:rFonts w:asciiTheme="minorHAnsi" w:hAnsiTheme="minorHAnsi"/>
          <w:sz w:val="24"/>
          <w:szCs w:val="24"/>
        </w:rPr>
        <w:t>(</w:t>
      </w:r>
      <w:r w:rsidR="0082610F" w:rsidRPr="00B04BB7">
        <w:rPr>
          <w:rFonts w:asciiTheme="minorHAnsi" w:hAnsiTheme="minorHAnsi"/>
          <w:sz w:val="24"/>
          <w:szCs w:val="24"/>
        </w:rPr>
        <w:t>se u</w:t>
      </w:r>
      <w:r w:rsidR="009E188D" w:rsidRPr="00B04BB7">
        <w:rPr>
          <w:rFonts w:asciiTheme="minorHAnsi" w:hAnsiTheme="minorHAnsi"/>
          <w:sz w:val="24"/>
          <w:szCs w:val="24"/>
        </w:rPr>
        <w:t xml:space="preserve">dsendte </w:t>
      </w:r>
      <w:r w:rsidR="0082610F" w:rsidRPr="00B04BB7">
        <w:rPr>
          <w:rFonts w:asciiTheme="minorHAnsi" w:hAnsiTheme="minorHAnsi"/>
          <w:sz w:val="24"/>
          <w:szCs w:val="24"/>
        </w:rPr>
        <w:t xml:space="preserve">tabel fra AG </w:t>
      </w:r>
      <w:r w:rsidR="0019345B" w:rsidRPr="00B04BB7">
        <w:rPr>
          <w:rFonts w:asciiTheme="minorHAnsi" w:hAnsiTheme="minorHAnsi"/>
          <w:sz w:val="24"/>
          <w:szCs w:val="24"/>
        </w:rPr>
        <w:t>mødet</w:t>
      </w:r>
      <w:r w:rsidR="0082610F" w:rsidRPr="00B04BB7">
        <w:rPr>
          <w:rFonts w:asciiTheme="minorHAnsi" w:hAnsiTheme="minorHAnsi"/>
          <w:sz w:val="24"/>
          <w:szCs w:val="24"/>
        </w:rPr>
        <w:t xml:space="preserve"> i Horten oktober 2015</w:t>
      </w:r>
      <w:r w:rsidR="009C11DA" w:rsidRPr="00B04BB7">
        <w:rPr>
          <w:rFonts w:asciiTheme="minorHAnsi" w:hAnsiTheme="minorHAnsi"/>
          <w:sz w:val="24"/>
          <w:szCs w:val="24"/>
        </w:rPr>
        <w:t>)</w:t>
      </w:r>
    </w:p>
    <w:p w14:paraId="0E0839E8" w14:textId="77777777" w:rsidR="009C11DA" w:rsidRPr="00B04BB7" w:rsidRDefault="001F0DDD" w:rsidP="00093237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10.1</w:t>
      </w:r>
      <w:r w:rsidR="00E67A6F" w:rsidRPr="00B04BB7">
        <w:rPr>
          <w:rFonts w:asciiTheme="minorHAnsi" w:hAnsiTheme="minorHAnsi"/>
          <w:sz w:val="24"/>
          <w:szCs w:val="24"/>
        </w:rPr>
        <w:t xml:space="preserve"> </w:t>
      </w:r>
      <w:r w:rsidR="00E67A6F" w:rsidRPr="00B04BB7">
        <w:rPr>
          <w:rFonts w:asciiTheme="minorHAnsi" w:hAnsiTheme="minorHAnsi"/>
          <w:sz w:val="24"/>
          <w:szCs w:val="24"/>
        </w:rPr>
        <w:tab/>
        <w:t>Fr</w:t>
      </w:r>
      <w:r w:rsidR="009E188D" w:rsidRPr="00B04BB7">
        <w:rPr>
          <w:rFonts w:asciiTheme="minorHAnsi" w:hAnsiTheme="minorHAnsi"/>
          <w:sz w:val="24"/>
          <w:szCs w:val="24"/>
        </w:rPr>
        <w:t>e</w:t>
      </w:r>
      <w:r w:rsidR="00E67A6F" w:rsidRPr="00B04BB7">
        <w:rPr>
          <w:rFonts w:asciiTheme="minorHAnsi" w:hAnsiTheme="minorHAnsi"/>
          <w:sz w:val="24"/>
          <w:szCs w:val="24"/>
        </w:rPr>
        <w:t xml:space="preserve">mtidens </w:t>
      </w:r>
      <w:r w:rsidR="0019345B" w:rsidRPr="00B04BB7">
        <w:rPr>
          <w:rFonts w:asciiTheme="minorHAnsi" w:hAnsiTheme="minorHAnsi"/>
          <w:sz w:val="24"/>
          <w:szCs w:val="24"/>
        </w:rPr>
        <w:t>kommunikationsmiddel</w:t>
      </w:r>
      <w:r w:rsidRPr="00B04BB7">
        <w:rPr>
          <w:rFonts w:asciiTheme="minorHAnsi" w:hAnsiTheme="minorHAnsi"/>
          <w:sz w:val="24"/>
          <w:szCs w:val="24"/>
        </w:rPr>
        <w:t xml:space="preserve"> (NO</w:t>
      </w:r>
      <w:r w:rsidR="000E5B46" w:rsidRPr="00B04BB7">
        <w:rPr>
          <w:rFonts w:asciiTheme="minorHAnsi" w:hAnsiTheme="minorHAnsi"/>
          <w:sz w:val="24"/>
          <w:szCs w:val="24"/>
        </w:rPr>
        <w:t>/ALLE</w:t>
      </w:r>
      <w:r w:rsidRPr="00B04BB7">
        <w:rPr>
          <w:rFonts w:asciiTheme="minorHAnsi" w:hAnsiTheme="minorHAnsi"/>
          <w:sz w:val="24"/>
          <w:szCs w:val="24"/>
        </w:rPr>
        <w:t>)</w:t>
      </w:r>
    </w:p>
    <w:p w14:paraId="78C2424F" w14:textId="77777777" w:rsidR="00E67A6F" w:rsidRPr="00B04BB7" w:rsidRDefault="00E67A6F" w:rsidP="00093237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10.2 </w:t>
      </w:r>
      <w:r w:rsidRPr="00B04BB7">
        <w:rPr>
          <w:rFonts w:asciiTheme="minorHAnsi" w:hAnsiTheme="minorHAnsi"/>
          <w:sz w:val="24"/>
          <w:szCs w:val="24"/>
        </w:rPr>
        <w:tab/>
        <w:t>Alternative bek</w:t>
      </w:r>
      <w:r w:rsidR="009E188D" w:rsidRPr="00B04BB7">
        <w:rPr>
          <w:rFonts w:asciiTheme="minorHAnsi" w:hAnsiTheme="minorHAnsi"/>
          <w:sz w:val="24"/>
          <w:szCs w:val="24"/>
        </w:rPr>
        <w:t>æmpelses</w:t>
      </w:r>
      <w:r w:rsidRPr="00B04BB7">
        <w:rPr>
          <w:rFonts w:asciiTheme="minorHAnsi" w:hAnsiTheme="minorHAnsi"/>
          <w:sz w:val="24"/>
          <w:szCs w:val="24"/>
        </w:rPr>
        <w:t>metoder (NO/IS)</w:t>
      </w:r>
    </w:p>
    <w:p w14:paraId="7538042E" w14:textId="77777777" w:rsidR="00847CF0" w:rsidRPr="00B04BB7" w:rsidRDefault="001D1A6A" w:rsidP="00093237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10.3</w:t>
      </w:r>
      <w:r w:rsidRPr="00B04BB7">
        <w:rPr>
          <w:rFonts w:asciiTheme="minorHAnsi" w:hAnsiTheme="minorHAnsi"/>
          <w:sz w:val="24"/>
          <w:szCs w:val="24"/>
        </w:rPr>
        <w:tab/>
      </w:r>
      <w:r w:rsidR="001F0DDD" w:rsidRPr="00B04BB7">
        <w:rPr>
          <w:rFonts w:asciiTheme="minorHAnsi" w:hAnsiTheme="minorHAnsi"/>
          <w:sz w:val="24"/>
          <w:szCs w:val="24"/>
        </w:rPr>
        <w:t>Manualen</w:t>
      </w:r>
      <w:r w:rsidR="000E5B46" w:rsidRPr="00B04BB7">
        <w:rPr>
          <w:rFonts w:asciiTheme="minorHAnsi" w:hAnsiTheme="minorHAnsi"/>
          <w:sz w:val="24"/>
          <w:szCs w:val="24"/>
        </w:rPr>
        <w:t xml:space="preserve"> (SEKR. &amp; ALLE</w:t>
      </w:r>
      <w:r w:rsidR="00D623F7" w:rsidRPr="00B04BB7">
        <w:rPr>
          <w:rFonts w:asciiTheme="minorHAnsi" w:hAnsiTheme="minorHAnsi"/>
          <w:sz w:val="24"/>
          <w:szCs w:val="24"/>
        </w:rPr>
        <w:t>)</w:t>
      </w:r>
    </w:p>
    <w:p w14:paraId="2AD6B8A3" w14:textId="77777777" w:rsidR="00847CF0" w:rsidRPr="00B04BB7" w:rsidRDefault="001F0DDD" w:rsidP="00093237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10.</w:t>
      </w:r>
      <w:r w:rsidR="009E188D" w:rsidRPr="00B04BB7">
        <w:rPr>
          <w:rFonts w:asciiTheme="minorHAnsi" w:hAnsiTheme="minorHAnsi"/>
          <w:sz w:val="24"/>
          <w:szCs w:val="24"/>
        </w:rPr>
        <w:t>4</w:t>
      </w:r>
      <w:r w:rsidR="001D1A6A" w:rsidRPr="00B04BB7">
        <w:rPr>
          <w:rFonts w:asciiTheme="minorHAnsi" w:hAnsiTheme="minorHAnsi"/>
          <w:sz w:val="24"/>
          <w:szCs w:val="24"/>
        </w:rPr>
        <w:tab/>
        <w:t>Hjemmesiden</w:t>
      </w:r>
      <w:r w:rsidR="00FF7E74" w:rsidRPr="00B04BB7">
        <w:rPr>
          <w:rFonts w:asciiTheme="minorHAnsi" w:hAnsiTheme="minorHAnsi"/>
          <w:sz w:val="24"/>
          <w:szCs w:val="24"/>
        </w:rPr>
        <w:t xml:space="preserve"> </w:t>
      </w:r>
      <w:r w:rsidR="00D623F7" w:rsidRPr="00B04BB7">
        <w:rPr>
          <w:rFonts w:asciiTheme="minorHAnsi" w:hAnsiTheme="minorHAnsi"/>
          <w:sz w:val="24"/>
          <w:szCs w:val="24"/>
        </w:rPr>
        <w:t>(SEKR. &amp; ALL</w:t>
      </w:r>
      <w:r w:rsidR="000E5B46" w:rsidRPr="00B04BB7">
        <w:rPr>
          <w:rFonts w:asciiTheme="minorHAnsi" w:hAnsiTheme="minorHAnsi"/>
          <w:sz w:val="24"/>
          <w:szCs w:val="24"/>
        </w:rPr>
        <w:t>E</w:t>
      </w:r>
      <w:r w:rsidR="00D623F7" w:rsidRPr="00B04BB7">
        <w:rPr>
          <w:rFonts w:asciiTheme="minorHAnsi" w:hAnsiTheme="minorHAnsi"/>
          <w:sz w:val="24"/>
          <w:szCs w:val="24"/>
        </w:rPr>
        <w:t>)</w:t>
      </w:r>
    </w:p>
    <w:p w14:paraId="255AE8EC" w14:textId="6AB7390B" w:rsidR="0082610F" w:rsidRPr="00B04BB7" w:rsidRDefault="001D1A6A" w:rsidP="00093237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10.</w:t>
      </w:r>
      <w:r w:rsidR="009E188D" w:rsidRPr="00B04BB7">
        <w:rPr>
          <w:rFonts w:asciiTheme="minorHAnsi" w:hAnsiTheme="minorHAnsi"/>
          <w:sz w:val="24"/>
          <w:szCs w:val="24"/>
        </w:rPr>
        <w:t>5</w:t>
      </w:r>
      <w:r w:rsidRPr="00B04BB7">
        <w:rPr>
          <w:rFonts w:asciiTheme="minorHAnsi" w:hAnsiTheme="minorHAnsi"/>
          <w:sz w:val="24"/>
          <w:szCs w:val="24"/>
        </w:rPr>
        <w:t xml:space="preserve"> </w:t>
      </w:r>
      <w:r w:rsidRPr="00B04BB7">
        <w:rPr>
          <w:rFonts w:asciiTheme="minorHAnsi" w:hAnsiTheme="minorHAnsi"/>
          <w:sz w:val="24"/>
          <w:szCs w:val="24"/>
        </w:rPr>
        <w:tab/>
      </w:r>
      <w:r w:rsidR="0019345B" w:rsidRPr="00B04BB7">
        <w:rPr>
          <w:rFonts w:asciiTheme="minorHAnsi" w:hAnsiTheme="minorHAnsi"/>
          <w:sz w:val="24"/>
          <w:szCs w:val="24"/>
        </w:rPr>
        <w:t>Skibsvrag</w:t>
      </w:r>
      <w:r w:rsidR="00837DDD" w:rsidRPr="00B04BB7">
        <w:rPr>
          <w:rFonts w:asciiTheme="minorHAnsi" w:hAnsiTheme="minorHAnsi"/>
          <w:sz w:val="24"/>
          <w:szCs w:val="24"/>
        </w:rPr>
        <w:t xml:space="preserve"> med </w:t>
      </w:r>
      <w:r w:rsidR="0019345B" w:rsidRPr="00B04BB7">
        <w:rPr>
          <w:rFonts w:asciiTheme="minorHAnsi" w:hAnsiTheme="minorHAnsi"/>
          <w:sz w:val="24"/>
          <w:szCs w:val="24"/>
        </w:rPr>
        <w:t>olie</w:t>
      </w:r>
      <w:r w:rsidR="00837DDD" w:rsidRPr="00B04BB7">
        <w:rPr>
          <w:rFonts w:asciiTheme="minorHAnsi" w:hAnsiTheme="minorHAnsi"/>
          <w:sz w:val="24"/>
          <w:szCs w:val="24"/>
        </w:rPr>
        <w:t xml:space="preserve"> og farlig </w:t>
      </w:r>
      <w:r w:rsidR="004B6041" w:rsidRPr="00B04BB7">
        <w:rPr>
          <w:rFonts w:asciiTheme="minorHAnsi" w:hAnsiTheme="minorHAnsi"/>
          <w:sz w:val="24"/>
          <w:szCs w:val="24"/>
        </w:rPr>
        <w:t>last (</w:t>
      </w:r>
      <w:r w:rsidR="00D623F7" w:rsidRPr="00B04BB7">
        <w:rPr>
          <w:rFonts w:asciiTheme="minorHAnsi" w:hAnsiTheme="minorHAnsi"/>
          <w:sz w:val="24"/>
          <w:szCs w:val="24"/>
        </w:rPr>
        <w:t>ALL</w:t>
      </w:r>
      <w:r w:rsidR="000E5B46" w:rsidRPr="00B04BB7">
        <w:rPr>
          <w:rFonts w:asciiTheme="minorHAnsi" w:hAnsiTheme="minorHAnsi"/>
          <w:sz w:val="24"/>
          <w:szCs w:val="24"/>
        </w:rPr>
        <w:t>E</w:t>
      </w:r>
      <w:r w:rsidR="00D623F7" w:rsidRPr="00B04BB7">
        <w:rPr>
          <w:rFonts w:asciiTheme="minorHAnsi" w:hAnsiTheme="minorHAnsi"/>
          <w:sz w:val="24"/>
          <w:szCs w:val="24"/>
        </w:rPr>
        <w:t>)</w:t>
      </w:r>
    </w:p>
    <w:p w14:paraId="64B10C6D" w14:textId="77777777" w:rsidR="001D1A6A" w:rsidRPr="00B04BB7" w:rsidRDefault="001D1A6A" w:rsidP="00093237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1</w:t>
      </w:r>
      <w:r w:rsidR="000E5B46" w:rsidRPr="00B04BB7">
        <w:rPr>
          <w:rFonts w:asciiTheme="minorHAnsi" w:hAnsiTheme="minorHAnsi"/>
          <w:sz w:val="24"/>
          <w:szCs w:val="24"/>
        </w:rPr>
        <w:t>0.</w:t>
      </w:r>
      <w:r w:rsidR="009E188D" w:rsidRPr="00B04BB7">
        <w:rPr>
          <w:rFonts w:asciiTheme="minorHAnsi" w:hAnsiTheme="minorHAnsi"/>
          <w:sz w:val="24"/>
          <w:szCs w:val="24"/>
        </w:rPr>
        <w:t>6</w:t>
      </w:r>
      <w:r w:rsidR="000E5B46" w:rsidRPr="00B04BB7">
        <w:rPr>
          <w:rFonts w:asciiTheme="minorHAnsi" w:hAnsiTheme="minorHAnsi"/>
          <w:sz w:val="24"/>
          <w:szCs w:val="24"/>
        </w:rPr>
        <w:tab/>
        <w:t>Erfaringer fra ulykker (ALLE</w:t>
      </w:r>
      <w:r w:rsidRPr="00B04BB7">
        <w:rPr>
          <w:rFonts w:asciiTheme="minorHAnsi" w:hAnsiTheme="minorHAnsi"/>
          <w:sz w:val="24"/>
          <w:szCs w:val="24"/>
        </w:rPr>
        <w:t>)</w:t>
      </w:r>
    </w:p>
    <w:p w14:paraId="305E2F51" w14:textId="77777777" w:rsidR="001D1A6A" w:rsidRPr="00B04BB7" w:rsidRDefault="0019345B" w:rsidP="00093237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10.7 </w:t>
      </w:r>
      <w:r w:rsidRPr="00B04BB7">
        <w:rPr>
          <w:rFonts w:asciiTheme="minorHAnsi" w:hAnsiTheme="minorHAnsi"/>
          <w:sz w:val="24"/>
          <w:szCs w:val="24"/>
        </w:rPr>
        <w:tab/>
        <w:t>Olie i is (FI/ ALLE)</w:t>
      </w:r>
    </w:p>
    <w:p w14:paraId="0871BE72" w14:textId="77777777" w:rsidR="00AB2828" w:rsidRPr="00B04BB7" w:rsidRDefault="00F01D76" w:rsidP="00093237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10.</w:t>
      </w:r>
      <w:r w:rsidR="009E188D" w:rsidRPr="00B04BB7">
        <w:rPr>
          <w:rFonts w:asciiTheme="minorHAnsi" w:hAnsiTheme="minorHAnsi"/>
          <w:sz w:val="24"/>
          <w:szCs w:val="24"/>
        </w:rPr>
        <w:t>8</w:t>
      </w:r>
      <w:r w:rsidR="001F0DDD" w:rsidRPr="00B04BB7">
        <w:rPr>
          <w:rFonts w:asciiTheme="minorHAnsi" w:hAnsiTheme="minorHAnsi"/>
          <w:sz w:val="24"/>
          <w:szCs w:val="24"/>
        </w:rPr>
        <w:t xml:space="preserve"> </w:t>
      </w:r>
      <w:r w:rsidR="001F0DDD" w:rsidRPr="00B04BB7">
        <w:rPr>
          <w:rFonts w:asciiTheme="minorHAnsi" w:hAnsiTheme="minorHAnsi"/>
          <w:sz w:val="24"/>
          <w:szCs w:val="24"/>
        </w:rPr>
        <w:tab/>
      </w:r>
      <w:r w:rsidR="0019345B" w:rsidRPr="00B04BB7">
        <w:rPr>
          <w:rFonts w:asciiTheme="minorHAnsi" w:hAnsiTheme="minorHAnsi"/>
          <w:sz w:val="24"/>
          <w:szCs w:val="24"/>
        </w:rPr>
        <w:t>Strategi for</w:t>
      </w:r>
      <w:r w:rsidR="001D1A6A" w:rsidRPr="00B04BB7">
        <w:rPr>
          <w:rFonts w:asciiTheme="minorHAnsi" w:hAnsiTheme="minorHAnsi"/>
          <w:sz w:val="24"/>
          <w:szCs w:val="24"/>
        </w:rPr>
        <w:t xml:space="preserve"> KBH </w:t>
      </w:r>
      <w:r w:rsidR="000E5B46" w:rsidRPr="00B04BB7">
        <w:rPr>
          <w:rFonts w:asciiTheme="minorHAnsi" w:hAnsiTheme="minorHAnsi"/>
          <w:sz w:val="24"/>
          <w:szCs w:val="24"/>
        </w:rPr>
        <w:t>(SE, ALLE</w:t>
      </w:r>
      <w:r w:rsidR="00D623F7" w:rsidRPr="00B04BB7">
        <w:rPr>
          <w:rFonts w:asciiTheme="minorHAnsi" w:hAnsiTheme="minorHAnsi"/>
          <w:sz w:val="24"/>
          <w:szCs w:val="24"/>
        </w:rPr>
        <w:t>)</w:t>
      </w:r>
    </w:p>
    <w:p w14:paraId="459028CA" w14:textId="77777777" w:rsidR="009E188D" w:rsidRPr="00B04BB7" w:rsidRDefault="001D1A6A" w:rsidP="00093237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10.</w:t>
      </w:r>
      <w:r w:rsidR="009E188D" w:rsidRPr="00B04BB7">
        <w:rPr>
          <w:rFonts w:asciiTheme="minorHAnsi" w:hAnsiTheme="minorHAnsi"/>
          <w:sz w:val="24"/>
          <w:szCs w:val="24"/>
        </w:rPr>
        <w:t>9</w:t>
      </w:r>
      <w:r w:rsidRPr="00B04BB7">
        <w:rPr>
          <w:rFonts w:asciiTheme="minorHAnsi" w:hAnsiTheme="minorHAnsi"/>
          <w:sz w:val="24"/>
          <w:szCs w:val="24"/>
        </w:rPr>
        <w:tab/>
      </w:r>
      <w:r w:rsidR="0019345B" w:rsidRPr="00B04BB7">
        <w:rPr>
          <w:rFonts w:asciiTheme="minorHAnsi" w:hAnsiTheme="minorHAnsi"/>
          <w:sz w:val="24"/>
          <w:szCs w:val="24"/>
        </w:rPr>
        <w:t>Olie</w:t>
      </w:r>
      <w:r w:rsidRPr="00B04BB7">
        <w:rPr>
          <w:rFonts w:asciiTheme="minorHAnsi" w:hAnsiTheme="minorHAnsi"/>
          <w:sz w:val="24"/>
          <w:szCs w:val="24"/>
        </w:rPr>
        <w:t xml:space="preserve"> i </w:t>
      </w:r>
      <w:r w:rsidR="0019345B" w:rsidRPr="00B04BB7">
        <w:rPr>
          <w:rFonts w:asciiTheme="minorHAnsi" w:hAnsiTheme="minorHAnsi"/>
          <w:sz w:val="24"/>
          <w:szCs w:val="24"/>
        </w:rPr>
        <w:t>vandsøjlen</w:t>
      </w:r>
    </w:p>
    <w:p w14:paraId="0FE3FE56" w14:textId="77777777" w:rsidR="00F01D76" w:rsidRPr="00B04BB7" w:rsidRDefault="009E188D" w:rsidP="00093237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10.10 Beredskab i CBRN-ulykker</w:t>
      </w:r>
      <w:r w:rsidR="001D1A6A" w:rsidRPr="00B04BB7">
        <w:rPr>
          <w:rFonts w:asciiTheme="minorHAnsi" w:hAnsiTheme="minorHAnsi"/>
          <w:sz w:val="24"/>
          <w:szCs w:val="24"/>
        </w:rPr>
        <w:tab/>
      </w:r>
      <w:r w:rsidR="001D1A6A" w:rsidRPr="00B04BB7">
        <w:rPr>
          <w:rFonts w:asciiTheme="minorHAnsi" w:hAnsiTheme="minorHAnsi"/>
          <w:sz w:val="24"/>
          <w:szCs w:val="24"/>
        </w:rPr>
        <w:tab/>
      </w:r>
    </w:p>
    <w:p w14:paraId="6FCE49F6" w14:textId="171F88D4" w:rsidR="00D623F7" w:rsidRPr="00B04BB7" w:rsidRDefault="00F01D76" w:rsidP="00093237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10.1</w:t>
      </w:r>
      <w:r w:rsidR="0019345B" w:rsidRPr="00B04BB7">
        <w:rPr>
          <w:rFonts w:asciiTheme="minorHAnsi" w:hAnsiTheme="minorHAnsi"/>
          <w:sz w:val="24"/>
          <w:szCs w:val="24"/>
        </w:rPr>
        <w:t>1</w:t>
      </w:r>
      <w:r w:rsidR="001D1A6A" w:rsidRPr="00B04BB7">
        <w:rPr>
          <w:rFonts w:asciiTheme="minorHAnsi" w:hAnsiTheme="minorHAnsi"/>
          <w:sz w:val="24"/>
          <w:szCs w:val="24"/>
        </w:rPr>
        <w:tab/>
        <w:t>SSN/CECIS</w:t>
      </w:r>
      <w:r w:rsidR="00CE0AE3">
        <w:rPr>
          <w:rFonts w:asciiTheme="minorHAnsi" w:hAnsiTheme="minorHAnsi"/>
          <w:sz w:val="24"/>
          <w:szCs w:val="24"/>
        </w:rPr>
        <w:t xml:space="preserve"> </w:t>
      </w:r>
      <w:r w:rsidR="00EB3DD4">
        <w:rPr>
          <w:rFonts w:asciiTheme="minorHAnsi" w:hAnsiTheme="minorHAnsi"/>
          <w:sz w:val="24"/>
          <w:szCs w:val="24"/>
        </w:rPr>
        <w:t>-</w:t>
      </w:r>
      <w:r w:rsidR="00CE0AE3">
        <w:rPr>
          <w:rFonts w:asciiTheme="minorHAnsi" w:hAnsiTheme="minorHAnsi"/>
          <w:sz w:val="24"/>
          <w:szCs w:val="24"/>
        </w:rPr>
        <w:t xml:space="preserve"> </w:t>
      </w:r>
      <w:r w:rsidR="0019345B" w:rsidRPr="00B04BB7">
        <w:rPr>
          <w:rFonts w:asciiTheme="minorHAnsi" w:hAnsiTheme="minorHAnsi"/>
          <w:sz w:val="24"/>
          <w:szCs w:val="24"/>
        </w:rPr>
        <w:t>varslingsrutiner/rapporteringsrutiner</w:t>
      </w:r>
      <w:r w:rsidR="00D623F7" w:rsidRPr="00B04BB7">
        <w:rPr>
          <w:rFonts w:asciiTheme="minorHAnsi" w:hAnsiTheme="minorHAnsi"/>
          <w:sz w:val="24"/>
          <w:szCs w:val="24"/>
        </w:rPr>
        <w:t xml:space="preserve"> (ALL</w:t>
      </w:r>
      <w:r w:rsidR="001D1A6A" w:rsidRPr="00B04BB7">
        <w:rPr>
          <w:rFonts w:asciiTheme="minorHAnsi" w:hAnsiTheme="minorHAnsi"/>
          <w:sz w:val="24"/>
          <w:szCs w:val="24"/>
        </w:rPr>
        <w:t>E</w:t>
      </w:r>
      <w:r w:rsidR="00D623F7" w:rsidRPr="00B04BB7">
        <w:rPr>
          <w:rFonts w:asciiTheme="minorHAnsi" w:hAnsiTheme="minorHAnsi"/>
          <w:sz w:val="24"/>
          <w:szCs w:val="24"/>
        </w:rPr>
        <w:t>)</w:t>
      </w:r>
    </w:p>
    <w:p w14:paraId="5C1546BE" w14:textId="77777777" w:rsidR="00A34993" w:rsidRPr="00B04BB7" w:rsidRDefault="0082610F" w:rsidP="00093237">
      <w:pPr>
        <w:pStyle w:val="Listeafsnit"/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Alle følger </w:t>
      </w:r>
      <w:r w:rsidR="0019345B" w:rsidRPr="00B04BB7">
        <w:rPr>
          <w:rFonts w:asciiTheme="minorHAnsi" w:hAnsiTheme="minorHAnsi"/>
          <w:sz w:val="24"/>
          <w:szCs w:val="24"/>
        </w:rPr>
        <w:t>udviklingen</w:t>
      </w:r>
    </w:p>
    <w:p w14:paraId="25D81FA9" w14:textId="26168E40" w:rsidR="00F01D76" w:rsidRPr="00B04BB7" w:rsidRDefault="0082610F" w:rsidP="00093237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10.1</w:t>
      </w:r>
      <w:r w:rsidR="0019345B" w:rsidRPr="00B04BB7">
        <w:rPr>
          <w:rFonts w:asciiTheme="minorHAnsi" w:hAnsiTheme="minorHAnsi"/>
          <w:sz w:val="24"/>
          <w:szCs w:val="24"/>
        </w:rPr>
        <w:t>2</w:t>
      </w:r>
      <w:r w:rsidRPr="00B04BB7">
        <w:rPr>
          <w:rFonts w:asciiTheme="minorHAnsi" w:hAnsiTheme="minorHAnsi"/>
          <w:sz w:val="24"/>
          <w:szCs w:val="24"/>
        </w:rPr>
        <w:t xml:space="preserve"> </w:t>
      </w:r>
      <w:r w:rsidR="00616128" w:rsidRPr="00B04BB7">
        <w:rPr>
          <w:rFonts w:asciiTheme="minorHAnsi" w:hAnsiTheme="minorHAnsi"/>
          <w:sz w:val="24"/>
          <w:szCs w:val="24"/>
        </w:rPr>
        <w:t>KBH-øvelser</w:t>
      </w:r>
      <w:r w:rsidRPr="00B04BB7">
        <w:rPr>
          <w:rFonts w:asciiTheme="minorHAnsi" w:hAnsiTheme="minorHAnsi"/>
          <w:sz w:val="24"/>
          <w:szCs w:val="24"/>
        </w:rPr>
        <w:t xml:space="preserve"> (ALLE</w:t>
      </w:r>
      <w:r w:rsidR="00D623F7" w:rsidRPr="00B04BB7">
        <w:rPr>
          <w:rFonts w:asciiTheme="minorHAnsi" w:hAnsiTheme="minorHAnsi"/>
          <w:sz w:val="24"/>
          <w:szCs w:val="24"/>
        </w:rPr>
        <w:t>)</w:t>
      </w:r>
    </w:p>
    <w:p w14:paraId="43D25256" w14:textId="77777777" w:rsidR="00A34993" w:rsidRPr="00B04BB7" w:rsidRDefault="00D623F7" w:rsidP="00093237">
      <w:pPr>
        <w:pStyle w:val="Listeafsnit"/>
        <w:numPr>
          <w:ilvl w:val="0"/>
          <w:numId w:val="1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L</w:t>
      </w:r>
      <w:r w:rsidR="0082610F" w:rsidRPr="00B04BB7">
        <w:rPr>
          <w:rFonts w:asciiTheme="minorHAnsi" w:hAnsiTheme="minorHAnsi"/>
          <w:sz w:val="24"/>
          <w:szCs w:val="24"/>
        </w:rPr>
        <w:t>andene informerer om øvelse</w:t>
      </w:r>
      <w:r w:rsidR="00A34993" w:rsidRPr="00B04BB7">
        <w:rPr>
          <w:rFonts w:asciiTheme="minorHAnsi" w:hAnsiTheme="minorHAnsi"/>
          <w:sz w:val="24"/>
          <w:szCs w:val="24"/>
        </w:rPr>
        <w:t xml:space="preserve">r </w:t>
      </w:r>
    </w:p>
    <w:p w14:paraId="660DA5EF" w14:textId="77777777" w:rsidR="0082610F" w:rsidRPr="00B04BB7" w:rsidRDefault="0082610F" w:rsidP="00093237">
      <w:pPr>
        <w:pStyle w:val="Listeafsnit"/>
        <w:numPr>
          <w:ilvl w:val="0"/>
          <w:numId w:val="1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AG </w:t>
      </w:r>
      <w:r w:rsidR="0019345B" w:rsidRPr="00B04BB7">
        <w:rPr>
          <w:rFonts w:asciiTheme="minorHAnsi" w:hAnsiTheme="minorHAnsi"/>
          <w:sz w:val="24"/>
          <w:szCs w:val="24"/>
        </w:rPr>
        <w:t>gennemgår</w:t>
      </w:r>
      <w:r w:rsidRPr="00B04BB7">
        <w:rPr>
          <w:rFonts w:asciiTheme="minorHAnsi" w:hAnsiTheme="minorHAnsi"/>
          <w:sz w:val="24"/>
          <w:szCs w:val="24"/>
        </w:rPr>
        <w:t xml:space="preserve"> ra</w:t>
      </w:r>
      <w:r w:rsidR="008A7F9F" w:rsidRPr="00B04BB7">
        <w:rPr>
          <w:rFonts w:asciiTheme="minorHAnsi" w:hAnsiTheme="minorHAnsi"/>
          <w:sz w:val="24"/>
          <w:szCs w:val="24"/>
        </w:rPr>
        <w:t xml:space="preserve">pporter fra </w:t>
      </w:r>
      <w:r w:rsidR="0019345B" w:rsidRPr="00B04BB7">
        <w:rPr>
          <w:rFonts w:asciiTheme="minorHAnsi" w:hAnsiTheme="minorHAnsi"/>
          <w:sz w:val="24"/>
          <w:szCs w:val="24"/>
        </w:rPr>
        <w:t>øvelserne</w:t>
      </w:r>
      <w:r w:rsidRPr="00B04BB7">
        <w:rPr>
          <w:rFonts w:asciiTheme="minorHAnsi" w:hAnsiTheme="minorHAnsi"/>
          <w:sz w:val="24"/>
          <w:szCs w:val="24"/>
        </w:rPr>
        <w:t xml:space="preserve"> i november og </w:t>
      </w:r>
      <w:r w:rsidR="0019345B" w:rsidRPr="00B04BB7">
        <w:rPr>
          <w:rFonts w:asciiTheme="minorHAnsi" w:hAnsiTheme="minorHAnsi"/>
          <w:sz w:val="24"/>
          <w:szCs w:val="24"/>
        </w:rPr>
        <w:t>januar,</w:t>
      </w:r>
      <w:r w:rsidR="00A34993" w:rsidRPr="00B04BB7">
        <w:rPr>
          <w:rFonts w:asciiTheme="minorHAnsi" w:hAnsiTheme="minorHAnsi"/>
          <w:sz w:val="24"/>
          <w:szCs w:val="24"/>
        </w:rPr>
        <w:t xml:space="preserve"> </w:t>
      </w:r>
      <w:r w:rsidR="00286786" w:rsidRPr="00B04BB7">
        <w:rPr>
          <w:rFonts w:asciiTheme="minorHAnsi" w:hAnsiTheme="minorHAnsi"/>
          <w:sz w:val="24"/>
          <w:szCs w:val="24"/>
        </w:rPr>
        <w:t xml:space="preserve">samt </w:t>
      </w:r>
      <w:r w:rsidR="0019345B" w:rsidRPr="00B04BB7">
        <w:rPr>
          <w:rFonts w:asciiTheme="minorHAnsi" w:hAnsiTheme="minorHAnsi"/>
          <w:sz w:val="24"/>
          <w:szCs w:val="24"/>
        </w:rPr>
        <w:t>forbereder ”</w:t>
      </w:r>
      <w:proofErr w:type="spellStart"/>
      <w:r w:rsidR="0019345B" w:rsidRPr="00B04BB7">
        <w:rPr>
          <w:rFonts w:asciiTheme="minorHAnsi" w:hAnsiTheme="minorHAnsi"/>
          <w:sz w:val="24"/>
          <w:szCs w:val="24"/>
        </w:rPr>
        <w:t>lessons</w:t>
      </w:r>
      <w:proofErr w:type="spellEnd"/>
      <w:r w:rsidRPr="00B04B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04BB7">
        <w:rPr>
          <w:rFonts w:asciiTheme="minorHAnsi" w:hAnsiTheme="minorHAnsi"/>
          <w:sz w:val="24"/>
          <w:szCs w:val="24"/>
        </w:rPr>
        <w:t>learned</w:t>
      </w:r>
      <w:proofErr w:type="spellEnd"/>
      <w:r w:rsidRPr="00B04BB7">
        <w:rPr>
          <w:rFonts w:asciiTheme="minorHAnsi" w:hAnsiTheme="minorHAnsi"/>
          <w:sz w:val="24"/>
          <w:szCs w:val="24"/>
        </w:rPr>
        <w:t>” og u</w:t>
      </w:r>
      <w:r w:rsidR="0019345B" w:rsidRPr="00B04BB7">
        <w:rPr>
          <w:rFonts w:asciiTheme="minorHAnsi" w:hAnsiTheme="minorHAnsi"/>
          <w:sz w:val="24"/>
          <w:szCs w:val="24"/>
        </w:rPr>
        <w:t>darbejder</w:t>
      </w:r>
      <w:r w:rsidRPr="00B04BB7">
        <w:rPr>
          <w:rFonts w:asciiTheme="minorHAnsi" w:hAnsiTheme="minorHAnsi"/>
          <w:sz w:val="24"/>
          <w:szCs w:val="24"/>
        </w:rPr>
        <w:t xml:space="preserve"> u</w:t>
      </w:r>
      <w:r w:rsidR="0019345B" w:rsidRPr="00B04BB7">
        <w:rPr>
          <w:rFonts w:asciiTheme="minorHAnsi" w:hAnsiTheme="minorHAnsi"/>
          <w:sz w:val="24"/>
          <w:szCs w:val="24"/>
        </w:rPr>
        <w:t>dviklings</w:t>
      </w:r>
      <w:r w:rsidRPr="00B04BB7">
        <w:rPr>
          <w:rFonts w:asciiTheme="minorHAnsi" w:hAnsiTheme="minorHAnsi"/>
          <w:sz w:val="24"/>
          <w:szCs w:val="24"/>
        </w:rPr>
        <w:t>forslag til PLENUM</w:t>
      </w:r>
      <w:r w:rsidR="00EA03A6" w:rsidRPr="00B04BB7">
        <w:rPr>
          <w:rFonts w:asciiTheme="minorHAnsi" w:hAnsiTheme="minorHAnsi"/>
          <w:sz w:val="24"/>
          <w:szCs w:val="24"/>
        </w:rPr>
        <w:t xml:space="preserve"> </w:t>
      </w:r>
    </w:p>
    <w:p w14:paraId="63B5C984" w14:textId="77777777" w:rsidR="00F01D76" w:rsidRPr="00B04BB7" w:rsidRDefault="00F01D76" w:rsidP="00093237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10.1</w:t>
      </w:r>
      <w:r w:rsidR="0019345B" w:rsidRPr="00B04BB7">
        <w:rPr>
          <w:rFonts w:asciiTheme="minorHAnsi" w:hAnsiTheme="minorHAnsi"/>
          <w:sz w:val="24"/>
          <w:szCs w:val="24"/>
        </w:rPr>
        <w:t>3</w:t>
      </w:r>
      <w:r w:rsidRPr="00B04BB7">
        <w:rPr>
          <w:rFonts w:asciiTheme="minorHAnsi" w:hAnsiTheme="minorHAnsi"/>
          <w:sz w:val="24"/>
          <w:szCs w:val="24"/>
        </w:rPr>
        <w:tab/>
      </w:r>
      <w:proofErr w:type="spellStart"/>
      <w:r w:rsidRPr="00B04BB7">
        <w:rPr>
          <w:rFonts w:asciiTheme="minorHAnsi" w:hAnsiTheme="minorHAnsi"/>
          <w:sz w:val="24"/>
          <w:szCs w:val="24"/>
        </w:rPr>
        <w:t>Claims</w:t>
      </w:r>
      <w:proofErr w:type="spellEnd"/>
      <w:r w:rsidRPr="00B04BB7">
        <w:rPr>
          <w:rFonts w:asciiTheme="minorHAnsi" w:hAnsiTheme="minorHAnsi"/>
          <w:sz w:val="24"/>
          <w:szCs w:val="24"/>
        </w:rPr>
        <w:t xml:space="preserve"> management</w:t>
      </w:r>
      <w:r w:rsidR="0082610F" w:rsidRPr="00B04BB7">
        <w:rPr>
          <w:rFonts w:asciiTheme="minorHAnsi" w:hAnsiTheme="minorHAnsi"/>
          <w:sz w:val="24"/>
          <w:szCs w:val="24"/>
        </w:rPr>
        <w:t xml:space="preserve"> (SE/NO</w:t>
      </w:r>
      <w:r w:rsidR="00D623F7" w:rsidRPr="00B04BB7">
        <w:rPr>
          <w:rFonts w:asciiTheme="minorHAnsi" w:hAnsiTheme="minorHAnsi"/>
          <w:sz w:val="24"/>
          <w:szCs w:val="24"/>
        </w:rPr>
        <w:t>)</w:t>
      </w:r>
    </w:p>
    <w:p w14:paraId="7045BE67" w14:textId="77777777" w:rsidR="00286786" w:rsidRPr="00B04BB7" w:rsidRDefault="0082610F" w:rsidP="00093237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Det skal arrangeres en workshop i Sverige back to back med </w:t>
      </w:r>
      <w:r w:rsidR="0019345B" w:rsidRPr="00B04BB7">
        <w:rPr>
          <w:rFonts w:asciiTheme="minorHAnsi" w:hAnsiTheme="minorHAnsi"/>
          <w:sz w:val="24"/>
          <w:szCs w:val="24"/>
        </w:rPr>
        <w:t>AG1/</w:t>
      </w:r>
      <w:r w:rsidRPr="00B04BB7">
        <w:rPr>
          <w:rFonts w:asciiTheme="minorHAnsi" w:hAnsiTheme="minorHAnsi"/>
          <w:sz w:val="24"/>
          <w:szCs w:val="24"/>
        </w:rPr>
        <w:t>PLENUM</w:t>
      </w:r>
    </w:p>
    <w:p w14:paraId="4972B0CA" w14:textId="77777777" w:rsidR="00BA160A" w:rsidRPr="00C46331" w:rsidRDefault="00BA160A" w:rsidP="00093237">
      <w:pPr>
        <w:spacing w:line="276" w:lineRule="auto"/>
        <w:ind w:left="851"/>
        <w:rPr>
          <w:rFonts w:asciiTheme="minorHAnsi" w:hAnsiTheme="minorHAnsi"/>
          <w:sz w:val="24"/>
          <w:szCs w:val="24"/>
          <w:lang w:val="en-US"/>
        </w:rPr>
      </w:pPr>
      <w:r w:rsidRPr="00C46331">
        <w:rPr>
          <w:rFonts w:asciiTheme="minorHAnsi" w:hAnsiTheme="minorHAnsi"/>
          <w:sz w:val="24"/>
          <w:szCs w:val="24"/>
          <w:lang w:val="en-US"/>
        </w:rPr>
        <w:t xml:space="preserve">10.14 Ship-to-ship (STS) </w:t>
      </w:r>
      <w:proofErr w:type="spellStart"/>
      <w:r w:rsidRPr="00C46331">
        <w:rPr>
          <w:rFonts w:asciiTheme="minorHAnsi" w:hAnsiTheme="minorHAnsi"/>
          <w:sz w:val="24"/>
          <w:szCs w:val="24"/>
          <w:lang w:val="en-US"/>
        </w:rPr>
        <w:t>operationer</w:t>
      </w:r>
      <w:proofErr w:type="spellEnd"/>
      <w:r w:rsidRPr="00C46331">
        <w:rPr>
          <w:rFonts w:asciiTheme="minorHAnsi" w:hAnsiTheme="minorHAnsi"/>
          <w:sz w:val="24"/>
          <w:szCs w:val="24"/>
          <w:lang w:val="en-US"/>
        </w:rPr>
        <w:t>.</w:t>
      </w:r>
    </w:p>
    <w:p w14:paraId="7DD5C812" w14:textId="69B02496" w:rsidR="008A7F9F" w:rsidRPr="00B04BB7" w:rsidRDefault="001901B1" w:rsidP="000F1DDD">
      <w:pPr>
        <w:spacing w:line="276" w:lineRule="auto"/>
        <w:ind w:left="851" w:hanging="567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11</w:t>
      </w:r>
      <w:r w:rsidR="006772DE" w:rsidRPr="00B04BB7">
        <w:rPr>
          <w:rFonts w:asciiTheme="minorHAnsi" w:hAnsiTheme="minorHAnsi"/>
          <w:sz w:val="24"/>
          <w:szCs w:val="24"/>
        </w:rPr>
        <w:t>.</w:t>
      </w:r>
      <w:r w:rsidR="00820186" w:rsidRPr="00B04BB7">
        <w:rPr>
          <w:rFonts w:asciiTheme="minorHAnsi" w:hAnsiTheme="minorHAnsi"/>
          <w:sz w:val="24"/>
          <w:szCs w:val="24"/>
        </w:rPr>
        <w:t xml:space="preserve"> </w:t>
      </w:r>
      <w:r w:rsidR="0019345B" w:rsidRPr="00B04BB7">
        <w:rPr>
          <w:rFonts w:asciiTheme="minorHAnsi" w:hAnsiTheme="minorHAnsi"/>
          <w:sz w:val="24"/>
          <w:szCs w:val="24"/>
        </w:rPr>
        <w:t>Andet</w:t>
      </w:r>
    </w:p>
    <w:p w14:paraId="76F75ED3" w14:textId="140FB6EE" w:rsidR="008A7F9F" w:rsidRPr="00B04BB7" w:rsidRDefault="0019345B" w:rsidP="00093237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Information fra Inter-</w:t>
      </w:r>
      <w:proofErr w:type="spellStart"/>
      <w:r w:rsidRPr="00B04BB7">
        <w:rPr>
          <w:rFonts w:asciiTheme="minorHAnsi" w:hAnsiTheme="minorHAnsi"/>
          <w:sz w:val="24"/>
          <w:szCs w:val="24"/>
        </w:rPr>
        <w:t>Secretariat</w:t>
      </w:r>
      <w:proofErr w:type="spellEnd"/>
      <w:r w:rsidRPr="00B04BB7">
        <w:rPr>
          <w:rFonts w:asciiTheme="minorHAnsi" w:hAnsiTheme="minorHAnsi"/>
          <w:sz w:val="24"/>
          <w:szCs w:val="24"/>
        </w:rPr>
        <w:t xml:space="preserve"> Meeting i </w:t>
      </w:r>
      <w:proofErr w:type="spellStart"/>
      <w:r w:rsidRPr="00B04BB7">
        <w:rPr>
          <w:rFonts w:asciiTheme="minorHAnsi" w:hAnsiTheme="minorHAnsi"/>
          <w:sz w:val="24"/>
          <w:szCs w:val="24"/>
        </w:rPr>
        <w:t>Brussel</w:t>
      </w:r>
      <w:proofErr w:type="spellEnd"/>
      <w:r w:rsidRPr="00B04BB7">
        <w:rPr>
          <w:rFonts w:asciiTheme="minorHAnsi" w:hAnsiTheme="minorHAnsi"/>
          <w:sz w:val="24"/>
          <w:szCs w:val="24"/>
        </w:rPr>
        <w:t xml:space="preserve">, den </w:t>
      </w:r>
      <w:r w:rsidR="00E77E71" w:rsidRPr="00B04BB7">
        <w:rPr>
          <w:rFonts w:asciiTheme="minorHAnsi" w:hAnsiTheme="minorHAnsi"/>
          <w:sz w:val="24"/>
          <w:szCs w:val="24"/>
        </w:rPr>
        <w:t>24</w:t>
      </w:r>
      <w:r w:rsidRPr="00B04BB7">
        <w:rPr>
          <w:rFonts w:asciiTheme="minorHAnsi" w:hAnsiTheme="minorHAnsi"/>
          <w:sz w:val="24"/>
          <w:szCs w:val="24"/>
        </w:rPr>
        <w:t>. februar 202</w:t>
      </w:r>
      <w:r w:rsidR="00DC6427" w:rsidRPr="00B04BB7">
        <w:rPr>
          <w:rFonts w:asciiTheme="minorHAnsi" w:hAnsiTheme="minorHAnsi"/>
          <w:sz w:val="24"/>
          <w:szCs w:val="24"/>
        </w:rPr>
        <w:t>1</w:t>
      </w:r>
    </w:p>
    <w:p w14:paraId="01CEAF04" w14:textId="1A9FF004" w:rsidR="00580D5D" w:rsidRPr="00B04BB7" w:rsidRDefault="001901B1" w:rsidP="00093237">
      <w:pPr>
        <w:spacing w:line="276" w:lineRule="auto"/>
        <w:ind w:left="851" w:hanging="567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lastRenderedPageBreak/>
        <w:t>12</w:t>
      </w:r>
      <w:r w:rsidR="0082610F" w:rsidRPr="00B04BB7">
        <w:rPr>
          <w:rFonts w:asciiTheme="minorHAnsi" w:hAnsiTheme="minorHAnsi"/>
          <w:sz w:val="24"/>
          <w:szCs w:val="24"/>
        </w:rPr>
        <w:t>.</w:t>
      </w:r>
      <w:r w:rsidR="004B4059" w:rsidRPr="00B04BB7">
        <w:rPr>
          <w:rFonts w:asciiTheme="minorHAnsi" w:hAnsiTheme="minorHAnsi"/>
          <w:sz w:val="24"/>
          <w:szCs w:val="24"/>
        </w:rPr>
        <w:t xml:space="preserve"> </w:t>
      </w:r>
      <w:r w:rsidR="0019345B" w:rsidRPr="00B04BB7">
        <w:rPr>
          <w:rFonts w:asciiTheme="minorHAnsi" w:hAnsiTheme="minorHAnsi"/>
          <w:sz w:val="24"/>
          <w:szCs w:val="24"/>
        </w:rPr>
        <w:t>Kommende</w:t>
      </w:r>
      <w:r w:rsidR="0082610F" w:rsidRPr="00B04BB7">
        <w:rPr>
          <w:rFonts w:asciiTheme="minorHAnsi" w:hAnsiTheme="minorHAnsi"/>
          <w:sz w:val="24"/>
          <w:szCs w:val="24"/>
        </w:rPr>
        <w:t xml:space="preserve"> </w:t>
      </w:r>
      <w:r w:rsidR="0019345B" w:rsidRPr="00B04BB7">
        <w:rPr>
          <w:rFonts w:asciiTheme="minorHAnsi" w:hAnsiTheme="minorHAnsi"/>
          <w:sz w:val="24"/>
          <w:szCs w:val="24"/>
        </w:rPr>
        <w:t>møder</w:t>
      </w:r>
      <w:r w:rsidR="00D50CAA" w:rsidRPr="00B04BB7">
        <w:rPr>
          <w:rFonts w:asciiTheme="minorHAnsi" w:hAnsiTheme="minorHAnsi"/>
          <w:sz w:val="24"/>
          <w:szCs w:val="24"/>
        </w:rPr>
        <w:t xml:space="preserve"> – </w:t>
      </w:r>
      <w:r w:rsidR="0019345B" w:rsidRPr="00B04BB7">
        <w:rPr>
          <w:rFonts w:asciiTheme="minorHAnsi" w:hAnsiTheme="minorHAnsi"/>
          <w:sz w:val="24"/>
          <w:szCs w:val="24"/>
        </w:rPr>
        <w:t>Plenum</w:t>
      </w:r>
      <w:r w:rsidR="00D50CAA" w:rsidRPr="00B04BB7">
        <w:rPr>
          <w:rFonts w:asciiTheme="minorHAnsi" w:hAnsiTheme="minorHAnsi"/>
          <w:sz w:val="24"/>
          <w:szCs w:val="24"/>
        </w:rPr>
        <w:t xml:space="preserve"> og AG</w:t>
      </w:r>
    </w:p>
    <w:p w14:paraId="1727FF3D" w14:textId="04C77C09" w:rsidR="00580D5D" w:rsidRPr="00B04BB7" w:rsidRDefault="001901B1" w:rsidP="00093237">
      <w:pPr>
        <w:spacing w:line="276" w:lineRule="auto"/>
        <w:ind w:left="851" w:hanging="567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13</w:t>
      </w:r>
      <w:r w:rsidR="00580D5D" w:rsidRPr="00B04BB7">
        <w:rPr>
          <w:rFonts w:asciiTheme="minorHAnsi" w:hAnsiTheme="minorHAnsi"/>
          <w:sz w:val="24"/>
          <w:szCs w:val="24"/>
        </w:rPr>
        <w:t xml:space="preserve">. </w:t>
      </w:r>
      <w:r w:rsidR="0019345B" w:rsidRPr="00B04BB7">
        <w:rPr>
          <w:rFonts w:asciiTheme="minorHAnsi" w:hAnsiTheme="minorHAnsi"/>
          <w:sz w:val="24"/>
          <w:szCs w:val="24"/>
        </w:rPr>
        <w:t>Afslutning</w:t>
      </w:r>
    </w:p>
    <w:p w14:paraId="3E66E1E3" w14:textId="0BF49A42" w:rsidR="00C94D43" w:rsidRPr="00B04BB7" w:rsidRDefault="00C94D43" w:rsidP="00093237">
      <w:pPr>
        <w:spacing w:line="276" w:lineRule="auto"/>
        <w:ind w:left="851" w:hanging="567"/>
        <w:rPr>
          <w:rFonts w:asciiTheme="minorHAnsi" w:hAnsiTheme="minorHAnsi"/>
          <w:sz w:val="24"/>
          <w:szCs w:val="24"/>
        </w:rPr>
      </w:pPr>
    </w:p>
    <w:p w14:paraId="643DCE1A" w14:textId="77777777" w:rsidR="00BD2308" w:rsidRPr="00B04BB7" w:rsidRDefault="00BD2308" w:rsidP="00820186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Deltagere:</w:t>
      </w:r>
    </w:p>
    <w:p w14:paraId="5110F68B" w14:textId="33B5422B" w:rsidR="00D016BB" w:rsidRPr="00B04BB7" w:rsidRDefault="00D016BB" w:rsidP="00D016BB">
      <w:pPr>
        <w:spacing w:line="276" w:lineRule="auto"/>
        <w:ind w:left="851" w:hanging="567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Island</w:t>
      </w:r>
      <w:r w:rsidR="000D3F2F" w:rsidRPr="00B04BB7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B04BB7">
        <w:rPr>
          <w:rFonts w:asciiTheme="minorHAnsi" w:hAnsiTheme="minorHAnsi"/>
          <w:sz w:val="24"/>
          <w:szCs w:val="24"/>
        </w:rPr>
        <w:t>Sigríður</w:t>
      </w:r>
      <w:proofErr w:type="spellEnd"/>
      <w:r w:rsidRPr="00B04B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04BB7">
        <w:rPr>
          <w:rFonts w:asciiTheme="minorHAnsi" w:hAnsiTheme="minorHAnsi"/>
          <w:sz w:val="24"/>
          <w:szCs w:val="24"/>
        </w:rPr>
        <w:t>Kristinsdóttir</w:t>
      </w:r>
      <w:proofErr w:type="spellEnd"/>
      <w:r w:rsidR="000D3F2F" w:rsidRPr="00B04BB7">
        <w:rPr>
          <w:rFonts w:asciiTheme="minorHAnsi" w:hAnsiTheme="minorHAnsi"/>
          <w:sz w:val="24"/>
          <w:szCs w:val="24"/>
        </w:rPr>
        <w:t xml:space="preserve">, </w:t>
      </w:r>
      <w:r w:rsidRPr="00B04BB7">
        <w:rPr>
          <w:rFonts w:asciiTheme="minorHAnsi" w:hAnsiTheme="minorHAnsi"/>
          <w:sz w:val="24"/>
          <w:szCs w:val="24"/>
        </w:rPr>
        <w:t xml:space="preserve">Helgi </w:t>
      </w:r>
      <w:proofErr w:type="spellStart"/>
      <w:r w:rsidRPr="00B04BB7">
        <w:rPr>
          <w:rFonts w:asciiTheme="minorHAnsi" w:hAnsiTheme="minorHAnsi"/>
          <w:sz w:val="24"/>
          <w:szCs w:val="24"/>
        </w:rPr>
        <w:t>Jensson</w:t>
      </w:r>
      <w:proofErr w:type="spellEnd"/>
    </w:p>
    <w:p w14:paraId="582A7BEF" w14:textId="5CCF68E8" w:rsidR="00D016BB" w:rsidRPr="00B04BB7" w:rsidRDefault="00D016BB" w:rsidP="00D016BB">
      <w:pPr>
        <w:spacing w:line="276" w:lineRule="auto"/>
        <w:ind w:left="851" w:hanging="567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Norge</w:t>
      </w:r>
      <w:r w:rsidR="000D3F2F" w:rsidRPr="00B04BB7">
        <w:rPr>
          <w:rFonts w:asciiTheme="minorHAnsi" w:hAnsiTheme="minorHAnsi"/>
          <w:sz w:val="24"/>
          <w:szCs w:val="24"/>
        </w:rPr>
        <w:t xml:space="preserve">: </w:t>
      </w:r>
      <w:r w:rsidRPr="00B04BB7">
        <w:rPr>
          <w:rFonts w:asciiTheme="minorHAnsi" w:hAnsiTheme="minorHAnsi"/>
          <w:sz w:val="24"/>
          <w:szCs w:val="24"/>
        </w:rPr>
        <w:t>Hilde Dolva</w:t>
      </w:r>
      <w:r w:rsidR="000D3F2F" w:rsidRPr="00B04BB7">
        <w:rPr>
          <w:rFonts w:asciiTheme="minorHAnsi" w:hAnsiTheme="minorHAnsi"/>
          <w:sz w:val="24"/>
          <w:szCs w:val="24"/>
        </w:rPr>
        <w:t xml:space="preserve">, </w:t>
      </w:r>
      <w:r w:rsidRPr="00B04BB7">
        <w:rPr>
          <w:rFonts w:asciiTheme="minorHAnsi" w:hAnsiTheme="minorHAnsi"/>
          <w:sz w:val="24"/>
          <w:szCs w:val="24"/>
        </w:rPr>
        <w:t>Jan Willie Holbu</w:t>
      </w:r>
      <w:r w:rsidR="000D3F2F" w:rsidRPr="00B04BB7">
        <w:rPr>
          <w:rFonts w:asciiTheme="minorHAnsi" w:hAnsiTheme="minorHAnsi"/>
          <w:sz w:val="24"/>
          <w:szCs w:val="24"/>
        </w:rPr>
        <w:t xml:space="preserve">, </w:t>
      </w:r>
      <w:r w:rsidRPr="00B04BB7">
        <w:rPr>
          <w:rFonts w:asciiTheme="minorHAnsi" w:hAnsiTheme="minorHAnsi"/>
          <w:sz w:val="24"/>
          <w:szCs w:val="24"/>
        </w:rPr>
        <w:t>Bjørn Helge Utne</w:t>
      </w:r>
    </w:p>
    <w:p w14:paraId="467F7FB1" w14:textId="742A58CA" w:rsidR="00D016BB" w:rsidRPr="00B04BB7" w:rsidRDefault="00D016BB" w:rsidP="00D016BB">
      <w:pPr>
        <w:spacing w:line="276" w:lineRule="auto"/>
        <w:ind w:left="851" w:hanging="567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Sverige</w:t>
      </w:r>
      <w:r w:rsidR="000D3F2F" w:rsidRPr="00B04BB7">
        <w:rPr>
          <w:rFonts w:asciiTheme="minorHAnsi" w:hAnsiTheme="minorHAnsi"/>
          <w:sz w:val="24"/>
          <w:szCs w:val="24"/>
        </w:rPr>
        <w:t xml:space="preserve">: </w:t>
      </w:r>
      <w:r w:rsidRPr="00B04BB7">
        <w:rPr>
          <w:rFonts w:asciiTheme="minorHAnsi" w:hAnsiTheme="minorHAnsi"/>
          <w:sz w:val="24"/>
          <w:szCs w:val="24"/>
        </w:rPr>
        <w:t>Jelena Savic</w:t>
      </w:r>
      <w:r w:rsidR="000D3F2F" w:rsidRPr="00B04BB7">
        <w:rPr>
          <w:rFonts w:asciiTheme="minorHAnsi" w:hAnsiTheme="minorHAnsi"/>
          <w:sz w:val="24"/>
          <w:szCs w:val="24"/>
        </w:rPr>
        <w:t xml:space="preserve">, </w:t>
      </w:r>
      <w:r w:rsidRPr="00B04BB7">
        <w:rPr>
          <w:rFonts w:asciiTheme="minorHAnsi" w:hAnsiTheme="minorHAnsi"/>
          <w:sz w:val="24"/>
          <w:szCs w:val="24"/>
        </w:rPr>
        <w:t>Thomas Larsson</w:t>
      </w:r>
      <w:r w:rsidR="000D3F2F" w:rsidRPr="00B04BB7">
        <w:rPr>
          <w:rFonts w:asciiTheme="minorHAnsi" w:hAnsiTheme="minorHAnsi"/>
          <w:sz w:val="24"/>
          <w:szCs w:val="24"/>
        </w:rPr>
        <w:t xml:space="preserve">, </w:t>
      </w:r>
      <w:r w:rsidRPr="00B04BB7">
        <w:rPr>
          <w:rFonts w:asciiTheme="minorHAnsi" w:hAnsiTheme="minorHAnsi"/>
          <w:sz w:val="24"/>
          <w:szCs w:val="24"/>
        </w:rPr>
        <w:t>Jonas Holmstrand</w:t>
      </w:r>
      <w:r w:rsidR="00D35731" w:rsidRPr="00B04BB7">
        <w:rPr>
          <w:rFonts w:asciiTheme="minorHAnsi" w:hAnsiTheme="minorHAnsi"/>
          <w:sz w:val="24"/>
          <w:szCs w:val="24"/>
        </w:rPr>
        <w:t xml:space="preserve">, </w:t>
      </w:r>
      <w:r w:rsidRPr="00B04BB7">
        <w:rPr>
          <w:rFonts w:asciiTheme="minorHAnsi" w:hAnsiTheme="minorHAnsi"/>
          <w:sz w:val="24"/>
          <w:szCs w:val="24"/>
        </w:rPr>
        <w:t>Manuel ”Manne” Dahlberg</w:t>
      </w:r>
    </w:p>
    <w:p w14:paraId="6A85453D" w14:textId="33782437" w:rsidR="00D016BB" w:rsidRPr="00B04BB7" w:rsidRDefault="00D016BB" w:rsidP="00D016BB">
      <w:pPr>
        <w:spacing w:line="276" w:lineRule="auto"/>
        <w:ind w:left="851" w:hanging="567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Finland</w:t>
      </w:r>
      <w:r w:rsidR="00D35731" w:rsidRPr="00B04BB7">
        <w:rPr>
          <w:rFonts w:asciiTheme="minorHAnsi" w:hAnsiTheme="minorHAnsi"/>
          <w:sz w:val="24"/>
          <w:szCs w:val="24"/>
        </w:rPr>
        <w:t xml:space="preserve">: </w:t>
      </w:r>
      <w:r w:rsidRPr="00B04BB7">
        <w:rPr>
          <w:rFonts w:asciiTheme="minorHAnsi" w:hAnsiTheme="minorHAnsi"/>
          <w:sz w:val="24"/>
          <w:szCs w:val="24"/>
        </w:rPr>
        <w:t>Ismo Siikaluoma</w:t>
      </w:r>
      <w:r w:rsidR="00D35731" w:rsidRPr="00B04BB7">
        <w:rPr>
          <w:rFonts w:asciiTheme="minorHAnsi" w:hAnsiTheme="minorHAnsi"/>
          <w:sz w:val="24"/>
          <w:szCs w:val="24"/>
        </w:rPr>
        <w:t xml:space="preserve">, </w:t>
      </w:r>
      <w:r w:rsidRPr="00B04BB7">
        <w:rPr>
          <w:rFonts w:asciiTheme="minorHAnsi" w:hAnsiTheme="minorHAnsi"/>
          <w:sz w:val="24"/>
          <w:szCs w:val="24"/>
        </w:rPr>
        <w:t>Pertti Normia</w:t>
      </w:r>
      <w:r w:rsidR="00D35731" w:rsidRPr="00B04BB7">
        <w:rPr>
          <w:rFonts w:asciiTheme="minorHAnsi" w:hAnsiTheme="minorHAnsi"/>
          <w:sz w:val="24"/>
          <w:szCs w:val="24"/>
        </w:rPr>
        <w:t xml:space="preserve">, </w:t>
      </w:r>
      <w:r w:rsidRPr="00B04BB7">
        <w:rPr>
          <w:rFonts w:asciiTheme="minorHAnsi" w:hAnsiTheme="minorHAnsi"/>
          <w:sz w:val="24"/>
          <w:szCs w:val="24"/>
        </w:rPr>
        <w:t>Heli Haapasaari</w:t>
      </w:r>
    </w:p>
    <w:p w14:paraId="381B7B9F" w14:textId="061E06B1" w:rsidR="00D016BB" w:rsidRPr="00B04BB7" w:rsidRDefault="00D016BB" w:rsidP="00D016BB">
      <w:pPr>
        <w:spacing w:line="276" w:lineRule="auto"/>
        <w:ind w:left="851" w:hanging="567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Åland</w:t>
      </w:r>
      <w:r w:rsidR="00D35731" w:rsidRPr="00B04BB7">
        <w:rPr>
          <w:rFonts w:asciiTheme="minorHAnsi" w:hAnsiTheme="minorHAnsi"/>
          <w:sz w:val="24"/>
          <w:szCs w:val="24"/>
        </w:rPr>
        <w:t xml:space="preserve">: </w:t>
      </w:r>
      <w:r w:rsidRPr="00B04BB7">
        <w:rPr>
          <w:rFonts w:asciiTheme="minorHAnsi" w:hAnsiTheme="minorHAnsi"/>
          <w:sz w:val="24"/>
          <w:szCs w:val="24"/>
        </w:rPr>
        <w:t>Ingen deltagelse</w:t>
      </w:r>
    </w:p>
    <w:p w14:paraId="0F4A2376" w14:textId="2BA9C92D" w:rsidR="00D016BB" w:rsidRPr="00B04BB7" w:rsidRDefault="00D016BB" w:rsidP="00D016BB">
      <w:pPr>
        <w:spacing w:line="276" w:lineRule="auto"/>
        <w:ind w:left="851" w:hanging="567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Danmark</w:t>
      </w:r>
      <w:r w:rsidR="00D35731" w:rsidRPr="00B04BB7">
        <w:rPr>
          <w:rFonts w:asciiTheme="minorHAnsi" w:hAnsiTheme="minorHAnsi"/>
          <w:sz w:val="24"/>
          <w:szCs w:val="24"/>
        </w:rPr>
        <w:t xml:space="preserve">: </w:t>
      </w:r>
      <w:r w:rsidRPr="00B04BB7">
        <w:rPr>
          <w:rFonts w:asciiTheme="minorHAnsi" w:hAnsiTheme="minorHAnsi"/>
          <w:sz w:val="24"/>
          <w:szCs w:val="24"/>
        </w:rPr>
        <w:t>Michael Tolstrup</w:t>
      </w:r>
      <w:r w:rsidR="00D35731" w:rsidRPr="00B04BB7">
        <w:rPr>
          <w:rFonts w:asciiTheme="minorHAnsi" w:hAnsiTheme="minorHAnsi"/>
          <w:sz w:val="24"/>
          <w:szCs w:val="24"/>
        </w:rPr>
        <w:t xml:space="preserve">, </w:t>
      </w:r>
      <w:r w:rsidRPr="00B04BB7">
        <w:rPr>
          <w:rFonts w:asciiTheme="minorHAnsi" w:hAnsiTheme="minorHAnsi"/>
          <w:sz w:val="24"/>
          <w:szCs w:val="24"/>
        </w:rPr>
        <w:t>Torben Iversen</w:t>
      </w:r>
      <w:r w:rsidR="00D35731" w:rsidRPr="00B04BB7">
        <w:rPr>
          <w:rFonts w:asciiTheme="minorHAnsi" w:hAnsiTheme="minorHAnsi"/>
          <w:sz w:val="24"/>
          <w:szCs w:val="24"/>
        </w:rPr>
        <w:t xml:space="preserve">, </w:t>
      </w:r>
      <w:r w:rsidRPr="00B04BB7">
        <w:rPr>
          <w:rFonts w:asciiTheme="minorHAnsi" w:hAnsiTheme="minorHAnsi"/>
          <w:sz w:val="24"/>
          <w:szCs w:val="24"/>
        </w:rPr>
        <w:t>Jens Hulgaard</w:t>
      </w:r>
    </w:p>
    <w:p w14:paraId="08499475" w14:textId="34D2B56F" w:rsidR="00D016BB" w:rsidRPr="00B04BB7" w:rsidRDefault="00D016BB" w:rsidP="00D016BB">
      <w:pPr>
        <w:spacing w:line="276" w:lineRule="auto"/>
        <w:ind w:left="851" w:hanging="567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Grønland</w:t>
      </w:r>
      <w:r w:rsidR="00D35731" w:rsidRPr="00B04BB7">
        <w:rPr>
          <w:rFonts w:asciiTheme="minorHAnsi" w:hAnsiTheme="minorHAnsi"/>
          <w:sz w:val="24"/>
          <w:szCs w:val="24"/>
        </w:rPr>
        <w:t xml:space="preserve">: </w:t>
      </w:r>
      <w:r w:rsidRPr="00B04BB7">
        <w:rPr>
          <w:rFonts w:asciiTheme="minorHAnsi" w:hAnsiTheme="minorHAnsi"/>
          <w:sz w:val="24"/>
          <w:szCs w:val="24"/>
        </w:rPr>
        <w:t>Christina Svarre</w:t>
      </w:r>
      <w:r w:rsidR="00D35731" w:rsidRPr="00B04BB7">
        <w:rPr>
          <w:rFonts w:asciiTheme="minorHAnsi" w:hAnsiTheme="minorHAnsi"/>
          <w:sz w:val="24"/>
          <w:szCs w:val="24"/>
        </w:rPr>
        <w:t xml:space="preserve">, </w:t>
      </w:r>
      <w:r w:rsidRPr="00B04BB7">
        <w:rPr>
          <w:rFonts w:asciiTheme="minorHAnsi" w:hAnsiTheme="minorHAnsi"/>
          <w:sz w:val="24"/>
          <w:szCs w:val="24"/>
        </w:rPr>
        <w:t>Mia Elise Munkebæk,</w:t>
      </w:r>
    </w:p>
    <w:p w14:paraId="741B4394" w14:textId="6647B115" w:rsidR="00BD2308" w:rsidRPr="00B04BB7" w:rsidRDefault="00D016BB" w:rsidP="00D016BB">
      <w:pPr>
        <w:spacing w:line="276" w:lineRule="auto"/>
        <w:ind w:left="851" w:hanging="567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Færøerne</w:t>
      </w:r>
      <w:r w:rsidR="00D35731" w:rsidRPr="00B04BB7">
        <w:rPr>
          <w:rFonts w:asciiTheme="minorHAnsi" w:hAnsiTheme="minorHAnsi"/>
          <w:sz w:val="24"/>
          <w:szCs w:val="24"/>
        </w:rPr>
        <w:t xml:space="preserve">: </w:t>
      </w:r>
      <w:r w:rsidRPr="00B04BB7">
        <w:rPr>
          <w:rFonts w:asciiTheme="minorHAnsi" w:hAnsiTheme="minorHAnsi"/>
          <w:sz w:val="24"/>
          <w:szCs w:val="24"/>
        </w:rPr>
        <w:t>Ingen deltagelse</w:t>
      </w:r>
    </w:p>
    <w:p w14:paraId="728F3D91" w14:textId="77777777" w:rsidR="00BD2308" w:rsidRPr="00B04BB7" w:rsidRDefault="00BD2308" w:rsidP="00093237">
      <w:pPr>
        <w:spacing w:line="276" w:lineRule="auto"/>
        <w:ind w:left="851" w:hanging="567"/>
        <w:rPr>
          <w:rFonts w:asciiTheme="minorHAnsi" w:hAnsiTheme="minorHAnsi"/>
          <w:sz w:val="24"/>
          <w:szCs w:val="24"/>
        </w:rPr>
      </w:pPr>
    </w:p>
    <w:p w14:paraId="79C9AB24" w14:textId="77777777" w:rsidR="00BD2308" w:rsidRPr="00B04BB7" w:rsidRDefault="00BD2308" w:rsidP="00093237">
      <w:pPr>
        <w:spacing w:line="276" w:lineRule="auto"/>
        <w:ind w:left="851" w:hanging="567"/>
        <w:rPr>
          <w:rFonts w:asciiTheme="minorHAnsi" w:hAnsiTheme="minorHAnsi"/>
          <w:sz w:val="24"/>
          <w:szCs w:val="24"/>
        </w:rPr>
      </w:pPr>
    </w:p>
    <w:p w14:paraId="3C6C1D87" w14:textId="1E8927F7" w:rsidR="008B4401" w:rsidRPr="00B04BB7" w:rsidRDefault="00C94D43" w:rsidP="00820186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Referat</w:t>
      </w:r>
      <w:r w:rsidR="00325D87" w:rsidRPr="00B04BB7">
        <w:rPr>
          <w:rFonts w:asciiTheme="minorHAnsi" w:hAnsiTheme="minorHAnsi"/>
          <w:b/>
          <w:bCs/>
          <w:sz w:val="24"/>
          <w:szCs w:val="24"/>
        </w:rPr>
        <w:t>:</w:t>
      </w:r>
    </w:p>
    <w:p w14:paraId="5471C6BA" w14:textId="4E26E011" w:rsidR="008B4401" w:rsidRPr="00B04BB7" w:rsidRDefault="00C94D43" w:rsidP="00820186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Ad dagsorden pkt</w:t>
      </w:r>
      <w:r w:rsidR="00BF3069" w:rsidRPr="00B04BB7">
        <w:rPr>
          <w:rFonts w:asciiTheme="minorHAnsi" w:hAnsiTheme="minorHAnsi"/>
          <w:b/>
          <w:bCs/>
          <w:sz w:val="24"/>
          <w:szCs w:val="24"/>
        </w:rPr>
        <w:t>.</w:t>
      </w:r>
      <w:r w:rsidRPr="00B04BB7">
        <w:rPr>
          <w:rFonts w:asciiTheme="minorHAnsi" w:hAnsiTheme="minorHAnsi"/>
          <w:b/>
          <w:bCs/>
          <w:sz w:val="24"/>
          <w:szCs w:val="24"/>
        </w:rPr>
        <w:t xml:space="preserve"> 1. </w:t>
      </w:r>
      <w:r w:rsidR="008B4401" w:rsidRPr="00B04BB7">
        <w:rPr>
          <w:rFonts w:asciiTheme="minorHAnsi" w:hAnsiTheme="minorHAnsi"/>
          <w:b/>
          <w:bCs/>
          <w:sz w:val="24"/>
          <w:szCs w:val="24"/>
        </w:rPr>
        <w:t>Åbning af mødet</w:t>
      </w:r>
    </w:p>
    <w:p w14:paraId="1639AFF3" w14:textId="60B3DC7E" w:rsidR="00584F9E" w:rsidRPr="00B04BB7" w:rsidRDefault="006866F9" w:rsidP="00820186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Formanden Michael Tolstrup </w:t>
      </w:r>
      <w:r w:rsidR="002377E4" w:rsidRPr="00B04BB7">
        <w:rPr>
          <w:rFonts w:asciiTheme="minorHAnsi" w:hAnsiTheme="minorHAnsi"/>
          <w:sz w:val="24"/>
          <w:szCs w:val="24"/>
        </w:rPr>
        <w:t xml:space="preserve">(MT) </w:t>
      </w:r>
      <w:r w:rsidRPr="00B04BB7">
        <w:rPr>
          <w:rFonts w:asciiTheme="minorHAnsi" w:hAnsiTheme="minorHAnsi"/>
          <w:sz w:val="24"/>
          <w:szCs w:val="24"/>
        </w:rPr>
        <w:t>åbnede mødet, og beklagede de it-problemer der havde været</w:t>
      </w:r>
      <w:r w:rsidR="00D52F19" w:rsidRPr="00B04BB7">
        <w:rPr>
          <w:rFonts w:asciiTheme="minorHAnsi" w:hAnsiTheme="minorHAnsi"/>
          <w:sz w:val="24"/>
          <w:szCs w:val="24"/>
        </w:rPr>
        <w:t xml:space="preserve">, og takkede </w:t>
      </w:r>
      <w:r w:rsidR="000355A3" w:rsidRPr="00B04BB7">
        <w:rPr>
          <w:rFonts w:asciiTheme="minorHAnsi" w:hAnsiTheme="minorHAnsi"/>
          <w:sz w:val="24"/>
          <w:szCs w:val="24"/>
        </w:rPr>
        <w:t>Sverige</w:t>
      </w:r>
      <w:r w:rsidR="00D52F19" w:rsidRPr="00B04BB7">
        <w:rPr>
          <w:rFonts w:asciiTheme="minorHAnsi" w:hAnsiTheme="minorHAnsi"/>
          <w:sz w:val="24"/>
          <w:szCs w:val="24"/>
        </w:rPr>
        <w:t xml:space="preserve"> for at træde til og indkalde via deres system.</w:t>
      </w:r>
      <w:r w:rsidR="000355A3" w:rsidRPr="00B04BB7">
        <w:rPr>
          <w:rFonts w:asciiTheme="minorHAnsi" w:hAnsiTheme="minorHAnsi"/>
          <w:sz w:val="24"/>
          <w:szCs w:val="24"/>
        </w:rPr>
        <w:t xml:space="preserve"> De</w:t>
      </w:r>
      <w:r w:rsidR="00F64567">
        <w:rPr>
          <w:rFonts w:asciiTheme="minorHAnsi" w:hAnsiTheme="minorHAnsi"/>
          <w:sz w:val="24"/>
          <w:szCs w:val="24"/>
        </w:rPr>
        <w:t>t</w:t>
      </w:r>
      <w:r w:rsidR="000355A3" w:rsidRPr="00B04BB7">
        <w:rPr>
          <w:rFonts w:asciiTheme="minorHAnsi" w:hAnsiTheme="minorHAnsi"/>
          <w:sz w:val="24"/>
          <w:szCs w:val="24"/>
        </w:rPr>
        <w:t xml:space="preserve"> er kedeligt</w:t>
      </w:r>
      <w:r w:rsidR="00F64567">
        <w:rPr>
          <w:rFonts w:asciiTheme="minorHAnsi" w:hAnsiTheme="minorHAnsi"/>
          <w:sz w:val="24"/>
          <w:szCs w:val="24"/>
        </w:rPr>
        <w:t>,</w:t>
      </w:r>
      <w:r w:rsidR="000355A3" w:rsidRPr="00B04BB7">
        <w:rPr>
          <w:rFonts w:asciiTheme="minorHAnsi" w:hAnsiTheme="minorHAnsi"/>
          <w:sz w:val="24"/>
          <w:szCs w:val="24"/>
        </w:rPr>
        <w:t xml:space="preserve"> at vi ikke k</w:t>
      </w:r>
      <w:r w:rsidR="00995D7A" w:rsidRPr="00B04BB7">
        <w:rPr>
          <w:rFonts w:asciiTheme="minorHAnsi" w:hAnsiTheme="minorHAnsi"/>
          <w:sz w:val="24"/>
          <w:szCs w:val="24"/>
        </w:rPr>
        <w:t>unne møde</w:t>
      </w:r>
      <w:r w:rsidR="009C14CC">
        <w:rPr>
          <w:rFonts w:asciiTheme="minorHAnsi" w:hAnsiTheme="minorHAnsi"/>
          <w:sz w:val="24"/>
          <w:szCs w:val="24"/>
        </w:rPr>
        <w:t>s</w:t>
      </w:r>
      <w:r w:rsidR="00995D7A" w:rsidRPr="00B04BB7">
        <w:rPr>
          <w:rFonts w:asciiTheme="minorHAnsi" w:hAnsiTheme="minorHAnsi"/>
          <w:sz w:val="24"/>
          <w:szCs w:val="24"/>
        </w:rPr>
        <w:t xml:space="preserve"> fysisk på </w:t>
      </w:r>
      <w:r w:rsidR="00584F9E" w:rsidRPr="00B04BB7">
        <w:rPr>
          <w:rFonts w:asciiTheme="minorHAnsi" w:hAnsiTheme="minorHAnsi"/>
          <w:sz w:val="24"/>
          <w:szCs w:val="24"/>
        </w:rPr>
        <w:t>Island,</w:t>
      </w:r>
      <w:r w:rsidR="00995D7A" w:rsidRPr="00B04BB7">
        <w:rPr>
          <w:rFonts w:asciiTheme="minorHAnsi" w:hAnsiTheme="minorHAnsi"/>
          <w:sz w:val="24"/>
          <w:szCs w:val="24"/>
        </w:rPr>
        <w:t xml:space="preserve"> </w:t>
      </w:r>
      <w:r w:rsidR="00B75F24" w:rsidRPr="00B04BB7">
        <w:rPr>
          <w:rFonts w:asciiTheme="minorHAnsi" w:hAnsiTheme="minorHAnsi"/>
          <w:sz w:val="24"/>
          <w:szCs w:val="24"/>
        </w:rPr>
        <w:t>men håber vi kan gøre det engang i den nærmeste fremtid.</w:t>
      </w:r>
    </w:p>
    <w:p w14:paraId="033F8A4E" w14:textId="7C9995AA" w:rsidR="00BF3069" w:rsidRPr="00B04BB7" w:rsidRDefault="000355A3" w:rsidP="00820186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 </w:t>
      </w:r>
      <w:r w:rsidR="00584F9E" w:rsidRPr="00B04BB7">
        <w:rPr>
          <w:rFonts w:asciiTheme="minorHAnsi" w:hAnsiTheme="minorHAnsi"/>
          <w:sz w:val="24"/>
          <w:szCs w:val="24"/>
        </w:rPr>
        <w:t>For at nå det hele og da vi er kommet sent i gang, kan det være vi er nød til at skubbe frokosten lidt.</w:t>
      </w:r>
    </w:p>
    <w:p w14:paraId="7D349199" w14:textId="77777777" w:rsidR="00BF3069" w:rsidRPr="00B04BB7" w:rsidRDefault="00BF3069" w:rsidP="0082018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BE1AD55" w14:textId="2B0F9D6F" w:rsidR="008B4401" w:rsidRPr="00B04BB7" w:rsidRDefault="00BF3069" w:rsidP="00BF3069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 xml:space="preserve">Ad dagsorden pkt. 2. </w:t>
      </w:r>
      <w:r w:rsidR="008B4401" w:rsidRPr="00B04BB7">
        <w:rPr>
          <w:rFonts w:asciiTheme="minorHAnsi" w:hAnsiTheme="minorHAnsi"/>
          <w:b/>
          <w:bCs/>
          <w:sz w:val="24"/>
          <w:szCs w:val="24"/>
        </w:rPr>
        <w:t>Valg af ordstyrer</w:t>
      </w:r>
    </w:p>
    <w:p w14:paraId="11177CC6" w14:textId="41D450B0" w:rsidR="00EF363C" w:rsidRPr="00B04BB7" w:rsidRDefault="00EF363C" w:rsidP="00BF3069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Det er </w:t>
      </w:r>
      <w:r w:rsidR="005E1F77" w:rsidRPr="00B04BB7">
        <w:rPr>
          <w:rFonts w:asciiTheme="minorHAnsi" w:hAnsiTheme="minorHAnsi"/>
          <w:sz w:val="24"/>
          <w:szCs w:val="24"/>
        </w:rPr>
        <w:t xml:space="preserve">kutyme at </w:t>
      </w:r>
      <w:r w:rsidR="00F64567" w:rsidRPr="00B04BB7">
        <w:rPr>
          <w:rFonts w:asciiTheme="minorHAnsi" w:hAnsiTheme="minorHAnsi"/>
          <w:sz w:val="24"/>
          <w:szCs w:val="24"/>
        </w:rPr>
        <w:t>formand</w:t>
      </w:r>
      <w:r w:rsidR="00F64567">
        <w:rPr>
          <w:rFonts w:asciiTheme="minorHAnsi" w:hAnsiTheme="minorHAnsi"/>
          <w:sz w:val="24"/>
          <w:szCs w:val="24"/>
        </w:rPr>
        <w:t>slandet stiller sig til rådighed som ordstyrer</w:t>
      </w:r>
      <w:r w:rsidR="005E1F77" w:rsidRPr="00B04BB7">
        <w:rPr>
          <w:rFonts w:asciiTheme="minorHAnsi" w:hAnsiTheme="minorHAnsi"/>
          <w:sz w:val="24"/>
          <w:szCs w:val="24"/>
        </w:rPr>
        <w:t xml:space="preserve">, og </w:t>
      </w:r>
      <w:r w:rsidR="002377E4" w:rsidRPr="00B04BB7">
        <w:rPr>
          <w:rFonts w:asciiTheme="minorHAnsi" w:hAnsiTheme="minorHAnsi"/>
          <w:sz w:val="24"/>
          <w:szCs w:val="24"/>
        </w:rPr>
        <w:t xml:space="preserve">da der ikke var indvendinger til det, var MT ordstyrer. </w:t>
      </w:r>
    </w:p>
    <w:p w14:paraId="0C23C919" w14:textId="179C1F9D" w:rsidR="00EF363C" w:rsidRPr="00B04BB7" w:rsidRDefault="00EF363C" w:rsidP="00BF3069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BC34E9A" w14:textId="681E54B6" w:rsidR="008B4401" w:rsidRPr="00B04BB7" w:rsidRDefault="005038FA" w:rsidP="005038FA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 xml:space="preserve">Ad dagsorden pkt. 3. </w:t>
      </w:r>
      <w:r w:rsidR="008B4401" w:rsidRPr="00B04BB7">
        <w:rPr>
          <w:rFonts w:asciiTheme="minorHAnsi" w:hAnsiTheme="minorHAnsi"/>
          <w:b/>
          <w:bCs/>
          <w:sz w:val="24"/>
          <w:szCs w:val="24"/>
        </w:rPr>
        <w:t>Godkendelse af dagsorden</w:t>
      </w:r>
    </w:p>
    <w:p w14:paraId="6EA4BD21" w14:textId="2EA86B0D" w:rsidR="005038FA" w:rsidRPr="00B04BB7" w:rsidRDefault="00493AEA" w:rsidP="005038FA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MT havde forslag til</w:t>
      </w:r>
      <w:r w:rsidR="00F64567">
        <w:rPr>
          <w:rFonts w:asciiTheme="minorHAnsi" w:hAnsiTheme="minorHAnsi"/>
          <w:sz w:val="24"/>
          <w:szCs w:val="24"/>
        </w:rPr>
        <w:t>,</w:t>
      </w:r>
      <w:r w:rsidRPr="00B04BB7">
        <w:rPr>
          <w:rFonts w:asciiTheme="minorHAnsi" w:hAnsiTheme="minorHAnsi"/>
          <w:sz w:val="24"/>
          <w:szCs w:val="24"/>
        </w:rPr>
        <w:t xml:space="preserve"> at information vedrørende jubilæum flyttes til pkt. 12.</w:t>
      </w:r>
    </w:p>
    <w:p w14:paraId="65E7F53D" w14:textId="1693E852" w:rsidR="00C478FD" w:rsidRPr="00B04BB7" w:rsidRDefault="00C478FD" w:rsidP="005038FA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Dagsordenen blev godkendt med denne rettelse.</w:t>
      </w:r>
    </w:p>
    <w:p w14:paraId="43445C58" w14:textId="30976B8B" w:rsidR="00C478FD" w:rsidRPr="00B04BB7" w:rsidRDefault="00C478FD" w:rsidP="005038FA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EAB30AD" w14:textId="1E1F61B2" w:rsidR="008B4401" w:rsidRPr="00B04BB7" w:rsidRDefault="00C478FD" w:rsidP="002B0E6C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 xml:space="preserve">Ad dagsordenen pkt. 4. </w:t>
      </w:r>
      <w:r w:rsidR="008B4401" w:rsidRPr="00B04BB7">
        <w:rPr>
          <w:rFonts w:asciiTheme="minorHAnsi" w:hAnsiTheme="minorHAnsi"/>
          <w:b/>
          <w:bCs/>
          <w:sz w:val="24"/>
          <w:szCs w:val="24"/>
        </w:rPr>
        <w:t>Information om mødet - Praktisk information om mødet fra Danmark.</w:t>
      </w:r>
    </w:p>
    <w:p w14:paraId="34F3A528" w14:textId="4DC9F65E" w:rsidR="002B0E6C" w:rsidRPr="00B04BB7" w:rsidRDefault="002B0E6C" w:rsidP="002B0E6C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Efter at it-</w:t>
      </w:r>
      <w:r w:rsidR="00FF3415" w:rsidRPr="00B04BB7">
        <w:rPr>
          <w:rFonts w:asciiTheme="minorHAnsi" w:hAnsiTheme="minorHAnsi"/>
          <w:sz w:val="24"/>
          <w:szCs w:val="24"/>
        </w:rPr>
        <w:t>problemet</w:t>
      </w:r>
      <w:r w:rsidRPr="00B04BB7">
        <w:rPr>
          <w:rFonts w:asciiTheme="minorHAnsi" w:hAnsiTheme="minorHAnsi"/>
          <w:sz w:val="24"/>
          <w:szCs w:val="24"/>
        </w:rPr>
        <w:t xml:space="preserve"> er løst,</w:t>
      </w:r>
      <w:r w:rsidR="00FF3415" w:rsidRPr="00B04BB7">
        <w:rPr>
          <w:rFonts w:asciiTheme="minorHAnsi" w:hAnsiTheme="minorHAnsi"/>
          <w:sz w:val="24"/>
          <w:szCs w:val="24"/>
        </w:rPr>
        <w:t xml:space="preserve"> fortsættes frem til kl. 12, hvor der vil være en kort pause.</w:t>
      </w:r>
    </w:p>
    <w:p w14:paraId="57FD484B" w14:textId="2ACB3E6A" w:rsidR="00FF3415" w:rsidRPr="00B04BB7" w:rsidRDefault="00FF3415" w:rsidP="002B0E6C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87748AB" w14:textId="03C61F47" w:rsidR="008B4401" w:rsidRPr="00B04BB7" w:rsidRDefault="00FF3415" w:rsidP="003C3A05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 xml:space="preserve">Ad dagsorden pkt. 5. </w:t>
      </w:r>
      <w:r w:rsidR="008B4401" w:rsidRPr="00B04BB7">
        <w:rPr>
          <w:rFonts w:asciiTheme="minorHAnsi" w:hAnsiTheme="minorHAnsi"/>
          <w:b/>
          <w:bCs/>
          <w:sz w:val="24"/>
          <w:szCs w:val="24"/>
        </w:rPr>
        <w:t>Gennemgang af referat fra plenum/ag i oktober</w:t>
      </w:r>
    </w:p>
    <w:p w14:paraId="62AA8D3B" w14:textId="0E1FA233" w:rsidR="003C3A05" w:rsidRPr="00B04BB7" w:rsidRDefault="003C3A05" w:rsidP="003C3A05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Sekretæren </w:t>
      </w:r>
      <w:r w:rsidR="00C32DD8" w:rsidRPr="00B04BB7">
        <w:rPr>
          <w:rFonts w:asciiTheme="minorHAnsi" w:hAnsiTheme="minorHAnsi"/>
          <w:sz w:val="24"/>
          <w:szCs w:val="24"/>
        </w:rPr>
        <w:t>meddelte</w:t>
      </w:r>
      <w:r w:rsidR="00F64567">
        <w:rPr>
          <w:rFonts w:asciiTheme="minorHAnsi" w:hAnsiTheme="minorHAnsi"/>
          <w:sz w:val="24"/>
          <w:szCs w:val="24"/>
        </w:rPr>
        <w:t>,</w:t>
      </w:r>
      <w:r w:rsidR="00C32DD8" w:rsidRPr="00B04BB7">
        <w:rPr>
          <w:rFonts w:asciiTheme="minorHAnsi" w:hAnsiTheme="minorHAnsi"/>
          <w:sz w:val="24"/>
          <w:szCs w:val="24"/>
        </w:rPr>
        <w:t xml:space="preserve"> at referatet havde været til kommentering, og de </w:t>
      </w:r>
      <w:r w:rsidR="000A7178" w:rsidRPr="00B04BB7">
        <w:rPr>
          <w:rFonts w:asciiTheme="minorHAnsi" w:hAnsiTheme="minorHAnsi"/>
          <w:sz w:val="24"/>
          <w:szCs w:val="24"/>
        </w:rPr>
        <w:t>kommentarer</w:t>
      </w:r>
      <w:r w:rsidR="00C32DD8" w:rsidRPr="00B04BB7">
        <w:rPr>
          <w:rFonts w:asciiTheme="minorHAnsi" w:hAnsiTheme="minorHAnsi"/>
          <w:sz w:val="24"/>
          <w:szCs w:val="24"/>
        </w:rPr>
        <w:t xml:space="preserve"> der var </w:t>
      </w:r>
      <w:r w:rsidR="008B49AE" w:rsidRPr="00B04BB7">
        <w:rPr>
          <w:rFonts w:asciiTheme="minorHAnsi" w:hAnsiTheme="minorHAnsi"/>
          <w:sz w:val="24"/>
          <w:szCs w:val="24"/>
        </w:rPr>
        <w:t>kommet,</w:t>
      </w:r>
      <w:r w:rsidR="00C32DD8" w:rsidRPr="00B04BB7">
        <w:rPr>
          <w:rFonts w:asciiTheme="minorHAnsi" w:hAnsiTheme="minorHAnsi"/>
          <w:sz w:val="24"/>
          <w:szCs w:val="24"/>
        </w:rPr>
        <w:t xml:space="preserve"> var blevet indført i referatet, der er </w:t>
      </w:r>
      <w:r w:rsidR="000A7178" w:rsidRPr="00B04BB7">
        <w:rPr>
          <w:rFonts w:asciiTheme="minorHAnsi" w:hAnsiTheme="minorHAnsi"/>
          <w:sz w:val="24"/>
          <w:szCs w:val="24"/>
        </w:rPr>
        <w:t>sendt ud og lagt på hjemmesiden.</w:t>
      </w:r>
    </w:p>
    <w:p w14:paraId="6B4D5E8B" w14:textId="78A11186" w:rsidR="000A7178" w:rsidRPr="00B04BB7" w:rsidRDefault="000A7178" w:rsidP="003C3A05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Referatet blev godkendt.</w:t>
      </w:r>
    </w:p>
    <w:p w14:paraId="562A49E6" w14:textId="2F61DF16" w:rsidR="00782FFF" w:rsidRPr="00B04BB7" w:rsidRDefault="00782FFF" w:rsidP="003C3A0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32BB092" w14:textId="779FBC2E" w:rsidR="008B4401" w:rsidRPr="00B04BB7" w:rsidRDefault="00782FFF" w:rsidP="00782FFF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 xml:space="preserve">Ad dagsorden pkt. 6. </w:t>
      </w:r>
      <w:r w:rsidR="008B4401" w:rsidRPr="00B04BB7">
        <w:rPr>
          <w:rFonts w:asciiTheme="minorHAnsi" w:hAnsiTheme="minorHAnsi"/>
          <w:b/>
          <w:bCs/>
          <w:sz w:val="24"/>
          <w:szCs w:val="24"/>
        </w:rPr>
        <w:t>Aktuel information fra landene</w:t>
      </w:r>
    </w:p>
    <w:p w14:paraId="460315DD" w14:textId="699781B1" w:rsidR="00782FFF" w:rsidRPr="00B04BB7" w:rsidRDefault="00496B20" w:rsidP="00782FFF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DK:</w:t>
      </w:r>
    </w:p>
    <w:p w14:paraId="74574C46" w14:textId="7216A3E0" w:rsidR="00496B20" w:rsidRPr="00B04BB7" w:rsidRDefault="00A66C74" w:rsidP="00782FFF">
      <w:pPr>
        <w:spacing w:line="276" w:lineRule="auto"/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</w:pPr>
      <w:r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>Der</w:t>
      </w:r>
      <w:r w:rsidR="0034789E"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ses en stigning i</w:t>
      </w:r>
      <w:r w:rsidR="0034789E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>antallet</w:t>
      </w:r>
      <w:r w:rsidR="0034789E"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>af</w:t>
      </w:r>
      <w:r w:rsidR="0034789E"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>indsættelser</w:t>
      </w:r>
      <w:r w:rsidR="0034789E"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>af</w:t>
      </w:r>
      <w:r w:rsidR="0034789E"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vore</w:t>
      </w:r>
      <w:r w:rsidR="0034789E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>miljøenheder</w:t>
      </w:r>
      <w:r w:rsidR="0034789E"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på</w:t>
      </w:r>
      <w:r w:rsidR="0034789E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baggrund</w:t>
      </w:r>
      <w:r w:rsidR="0034789E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>af</w:t>
      </w:r>
      <w:r w:rsidR="0034789E"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OILOBS,</w:t>
      </w:r>
      <w:r w:rsidR="0034789E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>hvor</w:t>
      </w:r>
      <w:r w:rsidR="0034789E"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>der</w:t>
      </w:r>
      <w:r w:rsidR="0034789E"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>ikke</w:t>
      </w:r>
      <w:r w:rsidR="0034789E"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er konstateret</w:t>
      </w:r>
      <w:r w:rsidR="0034789E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>grundstødning</w:t>
      </w:r>
      <w:r w:rsidR="0034789E" w:rsidRPr="00B04BB7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eller kollision.</w:t>
      </w:r>
    </w:p>
    <w:p w14:paraId="6999B000" w14:textId="3FE02AA7" w:rsidR="00447BB0" w:rsidRPr="00B04BB7" w:rsidRDefault="00447BB0" w:rsidP="00782FFF">
      <w:pPr>
        <w:spacing w:line="276" w:lineRule="auto"/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</w:pPr>
      <w:r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Danske miljøenheder er ved at være gamle og der har været en del</w:t>
      </w:r>
      <w:r w:rsidR="00633864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8E6067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reparationer</w:t>
      </w:r>
      <w:r w:rsidR="00633864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, hvorfor kun 3 ud af 4 enheder har være operative.</w:t>
      </w:r>
      <w:r w:rsidR="005A0329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Man har</w:t>
      </w:r>
      <w:r w:rsidR="0058099A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på det danske </w:t>
      </w:r>
      <w:proofErr w:type="spellStart"/>
      <w:r w:rsidR="0058099A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forsvarsministerums</w:t>
      </w:r>
      <w:proofErr w:type="spellEnd"/>
      <w:r w:rsidR="002078CE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vegne</w:t>
      </w:r>
      <w:r w:rsidR="005A0329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forhørt sig om det skulle være muligt at leje andre enheder</w:t>
      </w:r>
      <w:r w:rsidR="002078CE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. </w:t>
      </w:r>
      <w:r w:rsidR="008E6067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Sverige</w:t>
      </w:r>
      <w:r w:rsidR="002078CE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, Norge og </w:t>
      </w:r>
      <w:proofErr w:type="spellStart"/>
      <w:r w:rsidR="002078CE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Fimland</w:t>
      </w:r>
      <w:proofErr w:type="spellEnd"/>
      <w:r w:rsidR="002078CE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er spurgt om muligheden for langtidsleje til det danske beredskab, uden det har givet en løsning</w:t>
      </w:r>
      <w:r w:rsidR="00076940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. Det ligger hos Forsvarsministeriet at træffe valg om alternativ løsning</w:t>
      </w:r>
      <w:r w:rsidR="008E6067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35E75417" w14:textId="77777777" w:rsidR="004A3B7F" w:rsidRPr="00B04BB7" w:rsidRDefault="004A3B7F" w:rsidP="00782FFF">
      <w:pPr>
        <w:spacing w:line="276" w:lineRule="auto"/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</w:pPr>
    </w:p>
    <w:p w14:paraId="1239151E" w14:textId="4466C6D9" w:rsidR="00B55E5B" w:rsidRPr="00B04BB7" w:rsidRDefault="00B55E5B" w:rsidP="00782FFF">
      <w:pPr>
        <w:spacing w:line="276" w:lineRule="auto"/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</w:pPr>
      <w:r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For </w:t>
      </w:r>
      <w:r w:rsidR="009141D2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m</w:t>
      </w:r>
      <w:r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ere </w:t>
      </w:r>
      <w:r w:rsidR="009141D2"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detaljeret</w:t>
      </w:r>
      <w:r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information:</w:t>
      </w:r>
    </w:p>
    <w:p w14:paraId="0E3A8E63" w14:textId="1B4561CA" w:rsidR="009141D2" w:rsidRPr="00B04BB7" w:rsidRDefault="00C11C53" w:rsidP="00782FFF">
      <w:pPr>
        <w:spacing w:line="276" w:lineRule="auto"/>
        <w:rPr>
          <w:rStyle w:val="normaltextrun"/>
          <w:rFonts w:cs="Calibri"/>
          <w:color w:val="365F91" w:themeColor="accent1" w:themeShade="BF"/>
          <w:sz w:val="24"/>
          <w:szCs w:val="24"/>
          <w:shd w:val="clear" w:color="auto" w:fill="FFFFFF"/>
        </w:rPr>
      </w:pPr>
      <w:r w:rsidRPr="00B04BB7">
        <w:rPr>
          <w:rStyle w:val="normaltextrun"/>
          <w:rFonts w:cs="Calibri"/>
          <w:color w:val="365F91" w:themeColor="accent1" w:themeShade="BF"/>
          <w:sz w:val="24"/>
          <w:szCs w:val="24"/>
          <w:shd w:val="clear" w:color="auto" w:fill="FFFFFF"/>
        </w:rPr>
        <w:t>6.1 DNK AG dokument</w:t>
      </w:r>
    </w:p>
    <w:p w14:paraId="798F0976" w14:textId="08A4528E" w:rsidR="008E6067" w:rsidRPr="00B04BB7" w:rsidRDefault="008E6067" w:rsidP="00782FFF">
      <w:pPr>
        <w:spacing w:line="276" w:lineRule="auto"/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</w:pPr>
    </w:p>
    <w:p w14:paraId="22FFD94B" w14:textId="32CBAEC2" w:rsidR="00474E38" w:rsidRPr="00B04BB7" w:rsidRDefault="00474E38" w:rsidP="00782FFF">
      <w:pPr>
        <w:spacing w:line="276" w:lineRule="auto"/>
        <w:rPr>
          <w:rStyle w:val="normaltextrun"/>
          <w:rFonts w:cs="Calibri"/>
          <w:b/>
          <w:bCs/>
          <w:color w:val="000000"/>
          <w:sz w:val="24"/>
          <w:szCs w:val="24"/>
          <w:shd w:val="clear" w:color="auto" w:fill="FFFFFF"/>
        </w:rPr>
      </w:pPr>
      <w:r w:rsidRPr="00B04BB7">
        <w:rPr>
          <w:rStyle w:val="normaltextrun"/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GL: </w:t>
      </w:r>
    </w:p>
    <w:p w14:paraId="57F5C50A" w14:textId="0166D473" w:rsidR="00C55D0E" w:rsidRPr="00B04BB7" w:rsidRDefault="00C55D0E" w:rsidP="00C55D0E">
      <w:pPr>
        <w:textAlignment w:val="baseline"/>
        <w:rPr>
          <w:rFonts w:eastAsia="Times New Roman" w:cs="Calibri"/>
          <w:sz w:val="24"/>
          <w:szCs w:val="24"/>
          <w:lang w:eastAsia="da-DK"/>
        </w:rPr>
      </w:pPr>
      <w:r w:rsidRPr="00B04BB7">
        <w:rPr>
          <w:rFonts w:eastAsia="Times New Roman" w:cs="Calibri"/>
          <w:sz w:val="24"/>
          <w:szCs w:val="24"/>
          <w:lang w:eastAsia="da-DK"/>
        </w:rPr>
        <w:t>Arktisk Kommando har brugt/bruger vinteren på at få opdateret procedurer og instrukser (SOP/SOI) på havmiljøområdet samt hændelsesværktøjer.</w:t>
      </w:r>
    </w:p>
    <w:p w14:paraId="0A94E89A" w14:textId="559F84C4" w:rsidR="00C55D0E" w:rsidRPr="00B04BB7" w:rsidRDefault="00C55D0E" w:rsidP="00C55D0E">
      <w:pPr>
        <w:textAlignment w:val="baseline"/>
        <w:rPr>
          <w:rFonts w:eastAsia="Times New Roman" w:cs="Calibri"/>
          <w:sz w:val="24"/>
          <w:szCs w:val="24"/>
          <w:lang w:eastAsia="da-DK"/>
        </w:rPr>
      </w:pPr>
      <w:r w:rsidRPr="00B04BB7">
        <w:rPr>
          <w:rFonts w:eastAsia="Times New Roman" w:cs="Calibri"/>
          <w:sz w:val="24"/>
          <w:szCs w:val="24"/>
          <w:lang w:eastAsia="da-DK"/>
        </w:rPr>
        <w:t>Arktisk Kommando har fokus på, at enhederne følger op på deres miljøudstyr samt uddannelsesniveauet om bord, således at de er klar til foråret og sommerens praktiske træning og øvelser.</w:t>
      </w:r>
    </w:p>
    <w:p w14:paraId="0DAC18DE" w14:textId="5FA21394" w:rsidR="00C55D0E" w:rsidRPr="00B04BB7" w:rsidRDefault="00C55D0E" w:rsidP="00C55D0E">
      <w:pPr>
        <w:textAlignment w:val="baseline"/>
        <w:rPr>
          <w:rFonts w:eastAsia="Times New Roman" w:cs="Calibri"/>
          <w:sz w:val="24"/>
          <w:szCs w:val="24"/>
          <w:lang w:eastAsia="da-DK"/>
        </w:rPr>
      </w:pPr>
      <w:r w:rsidRPr="00B04BB7">
        <w:rPr>
          <w:rFonts w:eastAsia="Times New Roman" w:cs="Calibri"/>
          <w:sz w:val="24"/>
          <w:szCs w:val="24"/>
          <w:lang w:eastAsia="da-DK"/>
        </w:rPr>
        <w:t>Arktisk Kommando har deltaget i EPPR øvelse i MOSPA RFA i februar måned.</w:t>
      </w:r>
    </w:p>
    <w:p w14:paraId="4AFC29BC" w14:textId="77777777" w:rsidR="00C55D0E" w:rsidRPr="00B04BB7" w:rsidRDefault="00C55D0E" w:rsidP="00782FFF">
      <w:pPr>
        <w:spacing w:line="276" w:lineRule="auto"/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</w:pPr>
    </w:p>
    <w:p w14:paraId="4FDE3E81" w14:textId="406B48BD" w:rsidR="00190907" w:rsidRPr="00B04BB7" w:rsidRDefault="0071692D" w:rsidP="00782FFF">
      <w:pPr>
        <w:spacing w:line="276" w:lineRule="auto"/>
        <w:rPr>
          <w:rFonts w:cs="Calibri"/>
          <w:b/>
          <w:bCs/>
          <w:sz w:val="24"/>
          <w:szCs w:val="24"/>
        </w:rPr>
      </w:pPr>
      <w:r w:rsidRPr="00B04BB7">
        <w:rPr>
          <w:rFonts w:cs="Calibri"/>
          <w:b/>
          <w:bCs/>
          <w:sz w:val="24"/>
          <w:szCs w:val="24"/>
        </w:rPr>
        <w:t>F</w:t>
      </w:r>
      <w:r w:rsidR="00700392" w:rsidRPr="00B04BB7">
        <w:rPr>
          <w:rFonts w:cs="Calibri"/>
          <w:b/>
          <w:bCs/>
          <w:sz w:val="24"/>
          <w:szCs w:val="24"/>
        </w:rPr>
        <w:t xml:space="preserve">O: </w:t>
      </w:r>
    </w:p>
    <w:p w14:paraId="6ED24489" w14:textId="6EC2FD21" w:rsidR="00700392" w:rsidRPr="00B04BB7" w:rsidRDefault="00700392" w:rsidP="00782FFF">
      <w:pPr>
        <w:spacing w:line="276" w:lineRule="auto"/>
        <w:rPr>
          <w:rFonts w:cs="Calibri"/>
          <w:sz w:val="24"/>
          <w:szCs w:val="24"/>
        </w:rPr>
      </w:pPr>
      <w:r w:rsidRPr="00B04BB7">
        <w:rPr>
          <w:rFonts w:cs="Calibri"/>
          <w:sz w:val="24"/>
          <w:szCs w:val="24"/>
        </w:rPr>
        <w:t>Intet at berette.</w:t>
      </w:r>
    </w:p>
    <w:p w14:paraId="4975C6F6" w14:textId="465E9B77" w:rsidR="00700392" w:rsidRPr="00B04BB7" w:rsidRDefault="00700392" w:rsidP="00782FFF">
      <w:pPr>
        <w:spacing w:line="276" w:lineRule="auto"/>
        <w:rPr>
          <w:rFonts w:cs="Calibri"/>
          <w:sz w:val="24"/>
          <w:szCs w:val="24"/>
        </w:rPr>
      </w:pPr>
    </w:p>
    <w:p w14:paraId="367F04BD" w14:textId="2FBF3DA7" w:rsidR="00700392" w:rsidRPr="00B04BB7" w:rsidRDefault="00700392" w:rsidP="00782FFF">
      <w:pPr>
        <w:spacing w:line="276" w:lineRule="auto"/>
        <w:rPr>
          <w:rFonts w:cs="Calibri"/>
          <w:b/>
          <w:bCs/>
          <w:sz w:val="24"/>
          <w:szCs w:val="24"/>
        </w:rPr>
      </w:pPr>
      <w:r w:rsidRPr="00B04BB7">
        <w:rPr>
          <w:rFonts w:cs="Calibri"/>
          <w:b/>
          <w:bCs/>
          <w:sz w:val="24"/>
          <w:szCs w:val="24"/>
        </w:rPr>
        <w:t>FI:</w:t>
      </w:r>
    </w:p>
    <w:p w14:paraId="56ACFFC4" w14:textId="2FC64C49" w:rsidR="00BE13EA" w:rsidRPr="00B04BB7" w:rsidRDefault="00BE13EA" w:rsidP="00782FFF">
      <w:pPr>
        <w:spacing w:line="276" w:lineRule="auto"/>
        <w:rPr>
          <w:rFonts w:cs="Calibri"/>
          <w:sz w:val="24"/>
          <w:szCs w:val="24"/>
        </w:rPr>
      </w:pPr>
      <w:r w:rsidRPr="00B04BB7">
        <w:rPr>
          <w:rFonts w:cs="Calibri"/>
          <w:sz w:val="24"/>
          <w:szCs w:val="24"/>
        </w:rPr>
        <w:t xml:space="preserve">Status vedr. </w:t>
      </w:r>
      <w:r w:rsidR="000C2A5A" w:rsidRPr="00B04BB7">
        <w:rPr>
          <w:rFonts w:cs="Calibri"/>
          <w:sz w:val="24"/>
          <w:szCs w:val="24"/>
        </w:rPr>
        <w:t xml:space="preserve">to nye </w:t>
      </w:r>
      <w:r w:rsidR="00C04596" w:rsidRPr="00B04BB7">
        <w:rPr>
          <w:rFonts w:cs="Calibri"/>
          <w:sz w:val="24"/>
          <w:szCs w:val="24"/>
        </w:rPr>
        <w:t>offshore</w:t>
      </w:r>
      <w:r w:rsidR="000C2A5A" w:rsidRPr="00B04BB7">
        <w:rPr>
          <w:rFonts w:cs="Calibri"/>
          <w:sz w:val="24"/>
          <w:szCs w:val="24"/>
        </w:rPr>
        <w:t xml:space="preserve"> patrulje fartøjer.</w:t>
      </w:r>
    </w:p>
    <w:p w14:paraId="021633C2" w14:textId="02798CC7" w:rsidR="008D2743" w:rsidRPr="00B04BB7" w:rsidRDefault="008D2743" w:rsidP="00E73B3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Den finske grænsevagt er i færd med at udbyde 2 offshore patruljefartøjer svarende til </w:t>
      </w:r>
      <w:proofErr w:type="spellStart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Turva</w:t>
      </w:r>
      <w:proofErr w:type="spellEnd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. Fartøjerne skal være i drift i 2025. Disse skibe skal erstatte </w:t>
      </w:r>
      <w:proofErr w:type="spellStart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Merikarhu</w:t>
      </w:r>
      <w:proofErr w:type="spellEnd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, </w:t>
      </w:r>
      <w:proofErr w:type="spellStart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Tursas</w:t>
      </w:r>
      <w:proofErr w:type="spellEnd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og </w:t>
      </w:r>
      <w:proofErr w:type="spellStart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Uisko</w:t>
      </w:r>
      <w:proofErr w:type="spellEnd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.</w:t>
      </w:r>
    </w:p>
    <w:p w14:paraId="0C1A62F9" w14:textId="77777777" w:rsidR="00F977B4" w:rsidRPr="00B04BB7" w:rsidRDefault="00F977B4" w:rsidP="00E73B3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</w:p>
    <w:p w14:paraId="4396E68A" w14:textId="4C446AE9" w:rsidR="00F977B4" w:rsidRPr="00B04BB7" w:rsidRDefault="00F977B4" w:rsidP="003D2C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B04BB7">
        <w:rPr>
          <w:rStyle w:val="normaltextrun"/>
          <w:rFonts w:asciiTheme="minorHAnsi" w:hAnsiTheme="minorHAnsi" w:cstheme="minorHAnsi"/>
        </w:rPr>
        <w:t xml:space="preserve">Udskiftning af </w:t>
      </w:r>
      <w:r w:rsidR="00C04596" w:rsidRPr="00B04BB7">
        <w:rPr>
          <w:rStyle w:val="normaltextrun"/>
          <w:rFonts w:asciiTheme="minorHAnsi" w:hAnsiTheme="minorHAnsi" w:cstheme="minorHAnsi"/>
        </w:rPr>
        <w:t>overvågningsfly</w:t>
      </w:r>
      <w:r w:rsidRPr="00B04BB7">
        <w:rPr>
          <w:rStyle w:val="normaltextrun"/>
          <w:rFonts w:asciiTheme="minorHAnsi" w:hAnsiTheme="minorHAnsi" w:cstheme="minorHAnsi"/>
        </w:rPr>
        <w:t xml:space="preserve"> I 2025.</w:t>
      </w:r>
    </w:p>
    <w:p w14:paraId="177158EB" w14:textId="6AF80DCF" w:rsidR="008322E4" w:rsidRPr="00B04BB7" w:rsidRDefault="0012518B" w:rsidP="003D2C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B04BB7">
        <w:rPr>
          <w:rStyle w:val="normaltextrun"/>
          <w:rFonts w:asciiTheme="minorHAnsi" w:hAnsiTheme="minorHAnsi" w:cstheme="minorHAnsi"/>
        </w:rPr>
        <w:t xml:space="preserve">Der ses på udskiftning af </w:t>
      </w:r>
      <w:proofErr w:type="spellStart"/>
      <w:r w:rsidR="003D2C9F" w:rsidRPr="00B04BB7">
        <w:rPr>
          <w:rStyle w:val="normaltextrun"/>
          <w:rFonts w:asciiTheme="minorHAnsi" w:hAnsiTheme="minorHAnsi" w:cstheme="minorHAnsi"/>
        </w:rPr>
        <w:t>Dornier</w:t>
      </w:r>
      <w:proofErr w:type="spellEnd"/>
      <w:r w:rsidR="003D2C9F" w:rsidRPr="00B04BB7">
        <w:rPr>
          <w:rStyle w:val="normaltextrun"/>
          <w:rFonts w:asciiTheme="minorHAnsi" w:hAnsiTheme="minorHAnsi" w:cstheme="minorHAnsi"/>
        </w:rPr>
        <w:t xml:space="preserve"> 228 </w:t>
      </w:r>
      <w:r w:rsidR="006A50C3" w:rsidRPr="00B04BB7">
        <w:rPr>
          <w:rStyle w:val="normaltextrun"/>
          <w:rFonts w:asciiTheme="minorHAnsi" w:hAnsiTheme="minorHAnsi" w:cstheme="minorHAnsi"/>
        </w:rPr>
        <w:t>flyene</w:t>
      </w:r>
      <w:r w:rsidR="003D2C9F" w:rsidRPr="00B04BB7">
        <w:rPr>
          <w:rStyle w:val="normaltextrun"/>
          <w:rFonts w:asciiTheme="minorHAnsi" w:hAnsiTheme="minorHAnsi" w:cstheme="minorHAnsi"/>
        </w:rPr>
        <w:t xml:space="preserve">. </w:t>
      </w:r>
      <w:r w:rsidR="006A50C3" w:rsidRPr="00B04BB7">
        <w:rPr>
          <w:rStyle w:val="normaltextrun"/>
          <w:rFonts w:asciiTheme="minorHAnsi" w:hAnsiTheme="minorHAnsi" w:cstheme="minorHAnsi"/>
        </w:rPr>
        <w:t xml:space="preserve">Man er i gang med at undersøge </w:t>
      </w:r>
      <w:r w:rsidR="00C04596" w:rsidRPr="00B04BB7">
        <w:rPr>
          <w:rStyle w:val="normaltextrun"/>
          <w:rFonts w:asciiTheme="minorHAnsi" w:hAnsiTheme="minorHAnsi" w:cstheme="minorHAnsi"/>
        </w:rPr>
        <w:t>markedet</w:t>
      </w:r>
      <w:r w:rsidR="008322E4" w:rsidRPr="00B04BB7">
        <w:rPr>
          <w:rStyle w:val="normaltextrun"/>
          <w:rFonts w:asciiTheme="minorHAnsi" w:hAnsiTheme="minorHAnsi" w:cstheme="minorHAnsi"/>
        </w:rPr>
        <w:t>. Planen er at have to nye fly I operativ service i 2025.</w:t>
      </w:r>
    </w:p>
    <w:p w14:paraId="26FD0993" w14:textId="77777777" w:rsidR="007838FF" w:rsidRPr="00B04BB7" w:rsidRDefault="007838FF" w:rsidP="003D2C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3B8E5A8" w14:textId="1C38212F" w:rsidR="00F96495" w:rsidRPr="00B04BB7" w:rsidRDefault="00F96495" w:rsidP="005F24BF">
      <w:pPr>
        <w:pStyle w:val="FormateretHTML"/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Finland testede EMSA RPAS 'kapaciteter i 2020. EMSA RPAS-testene fortsætter i 2021 som et samarbejde mellem Finland, Estland og Sverige.</w:t>
      </w:r>
    </w:p>
    <w:p w14:paraId="305DC119" w14:textId="77777777" w:rsidR="005F24BF" w:rsidRPr="00B04BB7" w:rsidRDefault="005F24BF" w:rsidP="005F24BF">
      <w:pPr>
        <w:pStyle w:val="FormateretHTML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14:paraId="5B892F0D" w14:textId="77777777" w:rsidR="005F24BF" w:rsidRPr="00B04BB7" w:rsidRDefault="005F24BF" w:rsidP="005F24BF">
      <w:pPr>
        <w:pStyle w:val="FormateretHTML"/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Udbud på olieresponsfartøjer og nuværende fartøjskapacitet</w:t>
      </w:r>
    </w:p>
    <w:p w14:paraId="3112EDDA" w14:textId="77777777" w:rsidR="00A468E4" w:rsidRPr="00B04BB7" w:rsidRDefault="005F24BF" w:rsidP="005F24BF">
      <w:pPr>
        <w:pStyle w:val="FormateretHTML"/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Den finske grænsevagt har </w:t>
      </w:r>
      <w:r w:rsidR="00A468E4" w:rsidRPr="00B04BB7">
        <w:rPr>
          <w:rFonts w:asciiTheme="minorHAnsi" w:hAnsiTheme="minorHAnsi"/>
          <w:sz w:val="24"/>
          <w:szCs w:val="24"/>
        </w:rPr>
        <w:t>haft ud</w:t>
      </w:r>
      <w:r w:rsidRPr="00B04BB7">
        <w:rPr>
          <w:rFonts w:asciiTheme="minorHAnsi" w:hAnsiTheme="minorHAnsi"/>
          <w:sz w:val="24"/>
          <w:szCs w:val="24"/>
        </w:rPr>
        <w:t>budt skibe til beredskab til olieudslip til de områder, hvor beredskabet har været svagere. Tre nye kontrakter blev tildelt.</w:t>
      </w:r>
    </w:p>
    <w:p w14:paraId="30F8B049" w14:textId="75185D0F" w:rsidR="00457C2E" w:rsidRPr="00B04BB7" w:rsidRDefault="005F24BF" w:rsidP="00457C2E">
      <w:pPr>
        <w:pStyle w:val="FormateretHTML"/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Fra foråret 2021 og fremefter vil </w:t>
      </w:r>
      <w:r w:rsidR="00457C2E" w:rsidRPr="00B04BB7">
        <w:rPr>
          <w:rFonts w:asciiTheme="minorHAnsi" w:hAnsiTheme="minorHAnsi"/>
          <w:sz w:val="24"/>
          <w:szCs w:val="24"/>
        </w:rPr>
        <w:t>beredskabet være forbedret.</w:t>
      </w:r>
    </w:p>
    <w:p w14:paraId="1FDF3182" w14:textId="77777777" w:rsidR="00F56770" w:rsidRPr="00B04BB7" w:rsidRDefault="00F56770" w:rsidP="00F56770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</w:p>
    <w:p w14:paraId="750BD537" w14:textId="4F342E40" w:rsidR="00F56770" w:rsidRPr="00B04BB7" w:rsidRDefault="00F56770" w:rsidP="00F56770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  <w:r w:rsidRPr="00B04BB7">
        <w:rPr>
          <w:rFonts w:asciiTheme="minorHAnsi" w:hAnsiTheme="minorHAnsi"/>
          <w:color w:val="202124"/>
          <w:sz w:val="24"/>
          <w:szCs w:val="24"/>
        </w:rPr>
        <w:t>Multifunktionelt patruljebådskoncept er nu klar, og projektet er gået videre til byggefasen.</w:t>
      </w:r>
    </w:p>
    <w:p w14:paraId="230F87EA" w14:textId="4B60EEBE" w:rsidR="00F56770" w:rsidRPr="00B04BB7" w:rsidRDefault="00F56770" w:rsidP="00F56770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  <w:r w:rsidRPr="00B04BB7">
        <w:rPr>
          <w:rFonts w:asciiTheme="minorHAnsi" w:hAnsiTheme="minorHAnsi"/>
          <w:color w:val="202124"/>
          <w:sz w:val="24"/>
          <w:szCs w:val="24"/>
        </w:rPr>
        <w:t xml:space="preserve">I løbet af de næste 3 år vil den finske grænsevagt modtage 7 nye multifunktionelle patruljebåde. Blandt andet kan bådene støtte </w:t>
      </w:r>
      <w:r w:rsidR="009C14CC">
        <w:rPr>
          <w:rFonts w:asciiTheme="minorHAnsi" w:hAnsiTheme="minorHAnsi"/>
          <w:color w:val="202124"/>
          <w:sz w:val="24"/>
          <w:szCs w:val="24"/>
        </w:rPr>
        <w:t>i olie bekæmpelses aktiviteter.</w:t>
      </w:r>
      <w:r w:rsidRPr="00B04BB7">
        <w:rPr>
          <w:rFonts w:asciiTheme="minorHAnsi" w:hAnsiTheme="minorHAnsi"/>
          <w:color w:val="202124"/>
          <w:sz w:val="24"/>
          <w:szCs w:val="24"/>
        </w:rPr>
        <w:t xml:space="preserve"> Den første båd er leveret i 2020.</w:t>
      </w:r>
    </w:p>
    <w:p w14:paraId="594CD3AB" w14:textId="77777777" w:rsidR="00485C54" w:rsidRPr="00B04BB7" w:rsidRDefault="00485C54" w:rsidP="00F56770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</w:p>
    <w:p w14:paraId="1CC4F023" w14:textId="77777777" w:rsidR="00485C54" w:rsidRPr="00B04BB7" w:rsidRDefault="00485C54" w:rsidP="00485C54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  <w:r w:rsidRPr="00B04BB7">
        <w:rPr>
          <w:rFonts w:asciiTheme="minorHAnsi" w:hAnsiTheme="minorHAnsi"/>
          <w:color w:val="202124"/>
          <w:sz w:val="24"/>
          <w:szCs w:val="24"/>
        </w:rPr>
        <w:t>Udstyret i depoterne er strømlinet, og arbejdet fortsætter. Der er en plan om, at den finske grænsevagt vil have et par centraliserede større depoter og derudover mindre containerdepot i hver kystvagtstation.</w:t>
      </w:r>
    </w:p>
    <w:p w14:paraId="54BEBC97" w14:textId="77777777" w:rsidR="00796F7F" w:rsidRPr="00B04BB7" w:rsidRDefault="00796F7F" w:rsidP="00796F7F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</w:p>
    <w:p w14:paraId="0776DD81" w14:textId="4CD04C7B" w:rsidR="00796F7F" w:rsidRPr="00B04BB7" w:rsidRDefault="00796F7F" w:rsidP="00775BDC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  <w:r w:rsidRPr="00B04BB7">
        <w:rPr>
          <w:rFonts w:asciiTheme="minorHAnsi" w:hAnsiTheme="minorHAnsi"/>
          <w:color w:val="202124"/>
          <w:sz w:val="24"/>
          <w:szCs w:val="24"/>
        </w:rPr>
        <w:t>Den finske grænsevagt og det finske miljøinstitut (SYKE) har besluttet at forny informationssystemet Common Operating Picture til kommando og koordinering af olie- og HNS-reaktion. Systemet vil være baseret på det gamle BORIS olieinformationssystem.</w:t>
      </w:r>
    </w:p>
    <w:p w14:paraId="51AF815C" w14:textId="583E776F" w:rsidR="00796F7F" w:rsidRPr="00B04BB7" w:rsidRDefault="00796F7F" w:rsidP="004B5C86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  <w:r w:rsidRPr="00B04BB7">
        <w:rPr>
          <w:rFonts w:asciiTheme="minorHAnsi" w:hAnsiTheme="minorHAnsi"/>
          <w:color w:val="202124"/>
          <w:sz w:val="24"/>
          <w:szCs w:val="24"/>
        </w:rPr>
        <w:t>Den første del af systemet vil være i drift i slutningen af</w:t>
      </w:r>
      <w:r w:rsidR="004B5C86" w:rsidRPr="00B04BB7">
        <w:rPr>
          <w:rFonts w:asciiTheme="minorHAnsi" w:hAnsiTheme="minorHAnsi"/>
          <w:color w:val="202124"/>
          <w:sz w:val="24"/>
          <w:szCs w:val="24"/>
        </w:rPr>
        <w:t xml:space="preserve"> 2021.</w:t>
      </w:r>
    </w:p>
    <w:p w14:paraId="06200C09" w14:textId="77777777" w:rsidR="004B5C86" w:rsidRPr="00B04BB7" w:rsidRDefault="004B5C86" w:rsidP="003D2C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4A5B260" w14:textId="77777777" w:rsidR="007B3864" w:rsidRPr="00B04BB7" w:rsidRDefault="007B3864" w:rsidP="007B3864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  <w:r w:rsidRPr="00B04BB7">
        <w:rPr>
          <w:rFonts w:asciiTheme="minorHAnsi" w:hAnsiTheme="minorHAnsi"/>
          <w:color w:val="202124"/>
          <w:sz w:val="24"/>
          <w:szCs w:val="24"/>
        </w:rPr>
        <w:t>Situation med udviklingsprojekter</w:t>
      </w:r>
    </w:p>
    <w:p w14:paraId="5441B123" w14:textId="77777777" w:rsidR="007B3864" w:rsidRPr="00B04BB7" w:rsidRDefault="007B3864" w:rsidP="007B3864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  <w:r w:rsidRPr="00B04BB7">
        <w:rPr>
          <w:rFonts w:asciiTheme="minorHAnsi" w:hAnsiTheme="minorHAnsi"/>
          <w:color w:val="202124"/>
          <w:sz w:val="24"/>
          <w:szCs w:val="24"/>
        </w:rPr>
        <w:t>1. OILSAREX</w:t>
      </w:r>
    </w:p>
    <w:p w14:paraId="5A9C1B2F" w14:textId="00B21749" w:rsidR="007B3864" w:rsidRPr="00B04BB7" w:rsidRDefault="007B3864" w:rsidP="007B3864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  <w:r w:rsidRPr="00B04BB7">
        <w:rPr>
          <w:rFonts w:asciiTheme="minorHAnsi" w:hAnsiTheme="minorHAnsi"/>
          <w:color w:val="202124"/>
          <w:sz w:val="24"/>
          <w:szCs w:val="24"/>
        </w:rPr>
        <w:t xml:space="preserve">OILSAREX-projektet, der fokuserer på at forbedre planlægningen, gennemførelsen og evalueringen af SAR og de maritime forureningsresponsøvelser ved at formulere træningskoncept, </w:t>
      </w:r>
      <w:r w:rsidR="009D6446" w:rsidRPr="00B04BB7">
        <w:rPr>
          <w:rFonts w:asciiTheme="minorHAnsi" w:hAnsiTheme="minorHAnsi"/>
          <w:color w:val="202124"/>
          <w:sz w:val="24"/>
          <w:szCs w:val="24"/>
        </w:rPr>
        <w:t>fortsætter</w:t>
      </w:r>
      <w:r w:rsidRPr="00B04BB7">
        <w:rPr>
          <w:rFonts w:asciiTheme="minorHAnsi" w:hAnsiTheme="minorHAnsi"/>
          <w:color w:val="202124"/>
          <w:sz w:val="24"/>
          <w:szCs w:val="24"/>
        </w:rPr>
        <w:t xml:space="preserve"> til maj 2022.</w:t>
      </w:r>
    </w:p>
    <w:p w14:paraId="03134F90" w14:textId="77777777" w:rsidR="00F14AAE" w:rsidRPr="00B04BB7" w:rsidRDefault="00F14AAE" w:rsidP="00F14AAE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  <w:r w:rsidRPr="00B04BB7">
        <w:rPr>
          <w:rFonts w:asciiTheme="minorHAnsi" w:hAnsiTheme="minorHAnsi"/>
          <w:color w:val="202124"/>
          <w:sz w:val="24"/>
          <w:szCs w:val="24"/>
        </w:rPr>
        <w:t>2. OILART</w:t>
      </w:r>
    </w:p>
    <w:p w14:paraId="29FB252E" w14:textId="2767646F" w:rsidR="00F14AAE" w:rsidRPr="00B04BB7" w:rsidRDefault="00F14AAE" w:rsidP="00F14AAE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  <w:r w:rsidRPr="00B04BB7">
        <w:rPr>
          <w:rFonts w:asciiTheme="minorHAnsi" w:hAnsiTheme="minorHAnsi"/>
          <w:color w:val="202124"/>
          <w:sz w:val="24"/>
          <w:szCs w:val="24"/>
        </w:rPr>
        <w:t>OILART-projektet udvikles et operationelt koncept. Konceptet giver følgende værktøjer til Respons Commander:</w:t>
      </w:r>
    </w:p>
    <w:p w14:paraId="22CE1733" w14:textId="77777777" w:rsidR="00F14AAE" w:rsidRPr="00B04BB7" w:rsidRDefault="00F14AAE" w:rsidP="00F14AAE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  <w:r w:rsidRPr="00B04BB7">
        <w:rPr>
          <w:rFonts w:asciiTheme="minorHAnsi" w:hAnsiTheme="minorHAnsi"/>
          <w:color w:val="202124"/>
          <w:sz w:val="24"/>
          <w:szCs w:val="24"/>
        </w:rPr>
        <w:t xml:space="preserve">1. Taktiske principper for Tier 3 Oil </w:t>
      </w:r>
      <w:proofErr w:type="spellStart"/>
      <w:r w:rsidRPr="00B04BB7">
        <w:rPr>
          <w:rFonts w:asciiTheme="minorHAnsi" w:hAnsiTheme="minorHAnsi"/>
          <w:color w:val="202124"/>
          <w:sz w:val="24"/>
          <w:szCs w:val="24"/>
        </w:rPr>
        <w:t>Response</w:t>
      </w:r>
      <w:proofErr w:type="spellEnd"/>
      <w:r w:rsidRPr="00B04BB7">
        <w:rPr>
          <w:rFonts w:asciiTheme="minorHAnsi" w:hAnsiTheme="minorHAnsi"/>
          <w:color w:val="202124"/>
          <w:sz w:val="24"/>
          <w:szCs w:val="24"/>
        </w:rPr>
        <w:t xml:space="preserve"> Operation</w:t>
      </w:r>
    </w:p>
    <w:p w14:paraId="575CCFED" w14:textId="158FE544" w:rsidR="00F14AAE" w:rsidRPr="00B04BB7" w:rsidRDefault="00F14AAE" w:rsidP="00F14AAE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  <w:r w:rsidRPr="00B04BB7">
        <w:rPr>
          <w:rFonts w:asciiTheme="minorHAnsi" w:hAnsiTheme="minorHAnsi"/>
          <w:color w:val="202124"/>
          <w:sz w:val="24"/>
          <w:szCs w:val="24"/>
        </w:rPr>
        <w:lastRenderedPageBreak/>
        <w:t xml:space="preserve">2. Design og kommandoværktøj til </w:t>
      </w:r>
      <w:proofErr w:type="spellStart"/>
      <w:r w:rsidRPr="00B04BB7">
        <w:rPr>
          <w:rFonts w:asciiTheme="minorHAnsi" w:hAnsiTheme="minorHAnsi"/>
          <w:color w:val="202124"/>
          <w:sz w:val="24"/>
          <w:szCs w:val="24"/>
        </w:rPr>
        <w:t>Respons</w:t>
      </w:r>
      <w:r w:rsidR="00F64567">
        <w:rPr>
          <w:rFonts w:asciiTheme="minorHAnsi" w:hAnsiTheme="minorHAnsi"/>
          <w:color w:val="202124"/>
          <w:sz w:val="24"/>
          <w:szCs w:val="24"/>
        </w:rPr>
        <w:t>e</w:t>
      </w:r>
      <w:proofErr w:type="spellEnd"/>
      <w:r w:rsidRPr="00B04BB7">
        <w:rPr>
          <w:rFonts w:asciiTheme="minorHAnsi" w:hAnsiTheme="minorHAnsi"/>
          <w:color w:val="202124"/>
          <w:sz w:val="24"/>
          <w:szCs w:val="24"/>
        </w:rPr>
        <w:t xml:space="preserve"> Commander. Dette vil omfatte et forslag til en kommandostruktur af funktionerne under </w:t>
      </w:r>
      <w:proofErr w:type="spellStart"/>
      <w:r w:rsidRPr="00B04BB7">
        <w:rPr>
          <w:rFonts w:asciiTheme="minorHAnsi" w:hAnsiTheme="minorHAnsi"/>
          <w:color w:val="202124"/>
          <w:sz w:val="24"/>
          <w:szCs w:val="24"/>
        </w:rPr>
        <w:t>Response</w:t>
      </w:r>
      <w:proofErr w:type="spellEnd"/>
      <w:r w:rsidRPr="00B04BB7">
        <w:rPr>
          <w:rFonts w:asciiTheme="minorHAnsi" w:hAnsiTheme="minorHAnsi"/>
          <w:color w:val="202124"/>
          <w:sz w:val="24"/>
          <w:szCs w:val="24"/>
        </w:rPr>
        <w:t xml:space="preserve"> Commander sammen med pligterne for disse funktioner.</w:t>
      </w:r>
    </w:p>
    <w:p w14:paraId="1EA18D1E" w14:textId="7DE05C57" w:rsidR="00F14AAE" w:rsidRPr="00B04BB7" w:rsidRDefault="00F14AAE" w:rsidP="00F14AAE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  <w:r w:rsidRPr="00B04BB7">
        <w:rPr>
          <w:rFonts w:asciiTheme="minorHAnsi" w:hAnsiTheme="minorHAnsi"/>
          <w:color w:val="202124"/>
          <w:sz w:val="24"/>
          <w:szCs w:val="24"/>
        </w:rPr>
        <w:t xml:space="preserve">Den nationale </w:t>
      </w:r>
      <w:r w:rsidR="00F2259B" w:rsidRPr="00B04BB7">
        <w:rPr>
          <w:rFonts w:asciiTheme="minorHAnsi" w:hAnsiTheme="minorHAnsi"/>
          <w:color w:val="202124"/>
          <w:sz w:val="24"/>
          <w:szCs w:val="24"/>
        </w:rPr>
        <w:t>udviklings</w:t>
      </w:r>
      <w:r w:rsidRPr="00B04BB7">
        <w:rPr>
          <w:rFonts w:asciiTheme="minorHAnsi" w:hAnsiTheme="minorHAnsi"/>
          <w:color w:val="202124"/>
          <w:sz w:val="24"/>
          <w:szCs w:val="24"/>
        </w:rPr>
        <w:t>version af design- og kommand</w:t>
      </w:r>
      <w:r w:rsidR="00EB0DBC" w:rsidRPr="00B04BB7">
        <w:rPr>
          <w:rFonts w:asciiTheme="minorHAnsi" w:hAnsiTheme="minorHAnsi"/>
          <w:color w:val="202124"/>
          <w:sz w:val="24"/>
          <w:szCs w:val="24"/>
        </w:rPr>
        <w:t>o</w:t>
      </w:r>
      <w:r w:rsidRPr="00B04BB7">
        <w:rPr>
          <w:rFonts w:asciiTheme="minorHAnsi" w:hAnsiTheme="minorHAnsi"/>
          <w:color w:val="202124"/>
          <w:sz w:val="24"/>
          <w:szCs w:val="24"/>
        </w:rPr>
        <w:t>værktøjet til RC er nu ved at blive færdiggjort og vil blive videreudviklet og testet.</w:t>
      </w:r>
    </w:p>
    <w:p w14:paraId="67814AD0" w14:textId="68B77391" w:rsidR="00F14AAE" w:rsidRPr="00B04BB7" w:rsidRDefault="008F72A4" w:rsidP="008F72A4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  <w:r w:rsidRPr="00B04BB7">
        <w:rPr>
          <w:rFonts w:asciiTheme="minorHAnsi" w:hAnsiTheme="minorHAnsi"/>
          <w:color w:val="202124"/>
          <w:sz w:val="24"/>
          <w:szCs w:val="24"/>
        </w:rPr>
        <w:t>P</w:t>
      </w:r>
      <w:r w:rsidR="00F14AAE" w:rsidRPr="00B04BB7">
        <w:rPr>
          <w:rFonts w:asciiTheme="minorHAnsi" w:hAnsiTheme="minorHAnsi"/>
          <w:color w:val="202124"/>
          <w:sz w:val="24"/>
          <w:szCs w:val="24"/>
        </w:rPr>
        <w:t xml:space="preserve">rojektet </w:t>
      </w:r>
      <w:r w:rsidR="00F64567" w:rsidRPr="00B04BB7">
        <w:rPr>
          <w:rFonts w:asciiTheme="minorHAnsi" w:hAnsiTheme="minorHAnsi"/>
          <w:color w:val="202124"/>
          <w:sz w:val="24"/>
          <w:szCs w:val="24"/>
        </w:rPr>
        <w:t>e</w:t>
      </w:r>
      <w:r w:rsidR="00F64567">
        <w:rPr>
          <w:rFonts w:asciiTheme="minorHAnsi" w:hAnsiTheme="minorHAnsi"/>
          <w:color w:val="202124"/>
          <w:sz w:val="24"/>
          <w:szCs w:val="24"/>
        </w:rPr>
        <w:t>r</w:t>
      </w:r>
      <w:r w:rsidR="00F64567" w:rsidRPr="00B04BB7">
        <w:rPr>
          <w:rFonts w:asciiTheme="minorHAnsi" w:hAnsiTheme="minorHAnsi"/>
          <w:color w:val="202124"/>
          <w:sz w:val="24"/>
          <w:szCs w:val="24"/>
        </w:rPr>
        <w:t xml:space="preserve"> forlænge</w:t>
      </w:r>
      <w:r w:rsidR="00F64567">
        <w:rPr>
          <w:rFonts w:asciiTheme="minorHAnsi" w:hAnsiTheme="minorHAnsi"/>
          <w:color w:val="202124"/>
          <w:sz w:val="24"/>
          <w:szCs w:val="24"/>
        </w:rPr>
        <w:t>t</w:t>
      </w:r>
      <w:r w:rsidR="00F64567" w:rsidRPr="00B04BB7">
        <w:rPr>
          <w:rFonts w:asciiTheme="minorHAnsi" w:hAnsiTheme="minorHAnsi"/>
          <w:color w:val="202124"/>
          <w:sz w:val="24"/>
          <w:szCs w:val="24"/>
        </w:rPr>
        <w:t xml:space="preserve"> </w:t>
      </w:r>
      <w:r w:rsidR="00F14AAE" w:rsidRPr="00B04BB7">
        <w:rPr>
          <w:rFonts w:asciiTheme="minorHAnsi" w:hAnsiTheme="minorHAnsi"/>
          <w:color w:val="202124"/>
          <w:sz w:val="24"/>
          <w:szCs w:val="24"/>
        </w:rPr>
        <w:t>indtil udgangen af</w:t>
      </w:r>
      <w:r w:rsidRPr="00B04BB7">
        <w:rPr>
          <w:rFonts w:asciiTheme="minorHAnsi" w:hAnsiTheme="minorHAnsi"/>
          <w:color w:val="202124"/>
          <w:sz w:val="24"/>
          <w:szCs w:val="24"/>
        </w:rPr>
        <w:t xml:space="preserve"> </w:t>
      </w:r>
      <w:r w:rsidR="00F14AAE" w:rsidRPr="00B04BB7">
        <w:rPr>
          <w:rFonts w:asciiTheme="minorHAnsi" w:hAnsiTheme="minorHAnsi"/>
          <w:color w:val="202124"/>
          <w:sz w:val="24"/>
          <w:szCs w:val="24"/>
        </w:rPr>
        <w:t>2021.</w:t>
      </w:r>
    </w:p>
    <w:p w14:paraId="189D83FB" w14:textId="77777777" w:rsidR="008F72A4" w:rsidRPr="00B04BB7" w:rsidRDefault="008F72A4" w:rsidP="008F72A4">
      <w:pPr>
        <w:pStyle w:val="FormateretHTML"/>
        <w:shd w:val="clear" w:color="auto" w:fill="FFFFFF" w:themeFill="background1"/>
        <w:rPr>
          <w:rFonts w:asciiTheme="minorHAnsi" w:hAnsiTheme="minorHAnsi"/>
          <w:color w:val="202124"/>
          <w:sz w:val="24"/>
          <w:szCs w:val="24"/>
        </w:rPr>
      </w:pPr>
    </w:p>
    <w:p w14:paraId="18B7348A" w14:textId="77777777" w:rsidR="00AB093D" w:rsidRPr="00B04BB7" w:rsidRDefault="00AB093D" w:rsidP="00D6060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Opdatering af lovgivningsmæssige ændringer i Finland</w:t>
      </w:r>
    </w:p>
    <w:p w14:paraId="5415B289" w14:textId="77777777" w:rsidR="00D60606" w:rsidRPr="00B04BB7" w:rsidRDefault="00D60606" w:rsidP="00D6060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</w:p>
    <w:p w14:paraId="63A93805" w14:textId="0BA856C6" w:rsidR="00AB093D" w:rsidRPr="00B04BB7" w:rsidRDefault="00AB093D" w:rsidP="00D6060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Ændring af miljøbeskyttelsesloven for skibsfart 2021</w:t>
      </w:r>
    </w:p>
    <w:p w14:paraId="6A046B92" w14:textId="4EE291A4" w:rsidR="00AB093D" w:rsidRPr="00B04BB7" w:rsidRDefault="00AB093D" w:rsidP="00D6060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Nye regler for STS-operationer i finske territorialfarvande og EEZ vil fremover også gælde for farlige eller skadelige laster (f.eks. </w:t>
      </w:r>
      <w:r w:rsidR="0091603C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a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ndre skadelige flydende stoffer, affald, IMDG-gods osv.). Nye regler træder i kraft i efteråret 2021.</w:t>
      </w:r>
    </w:p>
    <w:p w14:paraId="64FA2D86" w14:textId="77777777" w:rsidR="001A5AB1" w:rsidRPr="00B04BB7" w:rsidRDefault="001A5AB1" w:rsidP="00D6060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</w:p>
    <w:p w14:paraId="6E692E2C" w14:textId="7C47862E" w:rsidR="005D1A34" w:rsidRPr="00B04BB7" w:rsidRDefault="005D1A34" w:rsidP="005D1A3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Ændringer i afgiften for svovlemission</w:t>
      </w:r>
    </w:p>
    <w:p w14:paraId="00F77417" w14:textId="210C74A9" w:rsidR="005D1A34" w:rsidRPr="00B04BB7" w:rsidRDefault="005D1A34" w:rsidP="005D1A3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Nye regler om svovlemissionsafgifter for skibe, der overtræder MARPOL 73/78. Det vil være det samme system og den samme proces, som vi allerede har for olieemissionsafgift i Finland (og også i Sverige).</w:t>
      </w:r>
    </w:p>
    <w:p w14:paraId="014BA659" w14:textId="2AB3D9C4" w:rsidR="00700392" w:rsidRPr="00B04BB7" w:rsidRDefault="005D1A34" w:rsidP="00523F4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Ændringer er en del af den nationale implementering af såkaldte. PRF-direktivet (havnemodtagelsesfaciliteter) 2019/883 EU, der træder i kraft i juni 2021, og som omhandler obligatorisk levering af skibsaffald og lastrester og modtageanordninger i havn</w:t>
      </w:r>
      <w:r w:rsidR="00523F47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.</w:t>
      </w:r>
    </w:p>
    <w:p w14:paraId="0560CE95" w14:textId="77777777" w:rsidR="0032275C" w:rsidRPr="00B04BB7" w:rsidRDefault="0032275C" w:rsidP="0032275C">
      <w:pPr>
        <w:spacing w:line="276" w:lineRule="auto"/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</w:pPr>
    </w:p>
    <w:p w14:paraId="4740E0E8" w14:textId="1F010671" w:rsidR="0032275C" w:rsidRPr="00B04BB7" w:rsidRDefault="0032275C" w:rsidP="0032275C">
      <w:pPr>
        <w:spacing w:line="276" w:lineRule="auto"/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</w:pPr>
      <w:r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For mere detaljeret information:</w:t>
      </w:r>
    </w:p>
    <w:p w14:paraId="5CC0F4EB" w14:textId="71AC017E" w:rsidR="0032275C" w:rsidRPr="00B04BB7" w:rsidRDefault="0032275C" w:rsidP="00523F4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color w:val="0070C0"/>
          <w:sz w:val="24"/>
          <w:szCs w:val="24"/>
        </w:rPr>
      </w:pPr>
      <w:r w:rsidRPr="00B04BB7">
        <w:rPr>
          <w:rFonts w:cs="Calibri"/>
          <w:color w:val="0070C0"/>
          <w:sz w:val="24"/>
          <w:szCs w:val="24"/>
        </w:rPr>
        <w:t xml:space="preserve">6 FI </w:t>
      </w:r>
      <w:proofErr w:type="spellStart"/>
      <w:r w:rsidRPr="00B04BB7">
        <w:rPr>
          <w:rFonts w:cs="Calibri"/>
          <w:color w:val="0070C0"/>
          <w:sz w:val="24"/>
          <w:szCs w:val="24"/>
        </w:rPr>
        <w:t>aktuell</w:t>
      </w:r>
      <w:proofErr w:type="spellEnd"/>
      <w:r w:rsidRPr="00B04BB7">
        <w:rPr>
          <w:rFonts w:cs="Calibri"/>
          <w:color w:val="0070C0"/>
          <w:sz w:val="24"/>
          <w:szCs w:val="24"/>
        </w:rPr>
        <w:t xml:space="preserve"> information</w:t>
      </w:r>
    </w:p>
    <w:p w14:paraId="38C323D0" w14:textId="4484CB11" w:rsidR="00782FFF" w:rsidRPr="00B04BB7" w:rsidRDefault="00782FFF" w:rsidP="00782FFF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56F35BA" w14:textId="296ECFDC" w:rsidR="00B36F46" w:rsidRPr="00B04BB7" w:rsidRDefault="007C4B18" w:rsidP="00782FFF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NO:</w:t>
      </w:r>
    </w:p>
    <w:p w14:paraId="1B28EA9D" w14:textId="7BB98D56" w:rsidR="007C4B18" w:rsidRPr="00B04BB7" w:rsidRDefault="000F26C3" w:rsidP="00782FFF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NO </w:t>
      </w:r>
      <w:r w:rsidR="00FE2147" w:rsidRPr="00B04BB7">
        <w:rPr>
          <w:rFonts w:asciiTheme="minorHAnsi" w:hAnsiTheme="minorHAnsi"/>
          <w:sz w:val="24"/>
          <w:szCs w:val="24"/>
        </w:rPr>
        <w:t>informerede</w:t>
      </w:r>
      <w:r w:rsidRPr="00B04BB7">
        <w:rPr>
          <w:rFonts w:asciiTheme="minorHAnsi" w:hAnsiTheme="minorHAnsi"/>
          <w:sz w:val="24"/>
          <w:szCs w:val="24"/>
        </w:rPr>
        <w:t xml:space="preserve"> om baggrunden for omorganiseringen af </w:t>
      </w:r>
      <w:proofErr w:type="spellStart"/>
      <w:r w:rsidRPr="00B04BB7">
        <w:rPr>
          <w:rFonts w:asciiTheme="minorHAnsi" w:hAnsiTheme="minorHAnsi"/>
          <w:sz w:val="24"/>
          <w:szCs w:val="24"/>
        </w:rPr>
        <w:t>Kystverket</w:t>
      </w:r>
      <w:proofErr w:type="spellEnd"/>
      <w:r w:rsidRPr="00B04BB7">
        <w:rPr>
          <w:rFonts w:asciiTheme="minorHAnsi" w:hAnsiTheme="minorHAnsi"/>
          <w:sz w:val="24"/>
          <w:szCs w:val="24"/>
        </w:rPr>
        <w:t>.</w:t>
      </w:r>
      <w:r w:rsidR="00FE2147" w:rsidRPr="00B04BB7">
        <w:rPr>
          <w:rFonts w:asciiTheme="minorHAnsi" w:hAnsiTheme="minorHAnsi"/>
          <w:sz w:val="24"/>
          <w:szCs w:val="24"/>
        </w:rPr>
        <w:t xml:space="preserve"> Miljøberedskabet</w:t>
      </w:r>
      <w:r w:rsidR="00A80B7E" w:rsidRPr="00B04BB7">
        <w:rPr>
          <w:rFonts w:asciiTheme="minorHAnsi" w:hAnsiTheme="minorHAnsi"/>
          <w:sz w:val="24"/>
          <w:szCs w:val="24"/>
        </w:rPr>
        <w:t xml:space="preserve"> er nu </w:t>
      </w:r>
      <w:r w:rsidR="00DE29AD">
        <w:rPr>
          <w:rFonts w:asciiTheme="minorHAnsi" w:hAnsiTheme="minorHAnsi"/>
          <w:sz w:val="24"/>
          <w:szCs w:val="24"/>
        </w:rPr>
        <w:t xml:space="preserve">hovedsageligt </w:t>
      </w:r>
      <w:r w:rsidR="00A80B7E" w:rsidRPr="00B04BB7">
        <w:rPr>
          <w:rFonts w:asciiTheme="minorHAnsi" w:hAnsiTheme="minorHAnsi"/>
          <w:sz w:val="24"/>
          <w:szCs w:val="24"/>
        </w:rPr>
        <w:t>samlet i Horten.</w:t>
      </w:r>
    </w:p>
    <w:p w14:paraId="06044F63" w14:textId="77777777" w:rsidR="00D45A45" w:rsidRPr="00B04BB7" w:rsidRDefault="0083114A" w:rsidP="008311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Fokusområder frem mod 2050</w:t>
      </w:r>
      <w:r w:rsidR="00D45A45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:</w:t>
      </w:r>
    </w:p>
    <w:p w14:paraId="00CE4181" w14:textId="77777777" w:rsidR="00836107" w:rsidRPr="00B04BB7" w:rsidRDefault="00EC3492" w:rsidP="008311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Skal</w:t>
      </w:r>
      <w:r w:rsidR="0083114A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være drivkraft</w:t>
      </w:r>
      <w:r w:rsidR="00BA6AAA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en</w:t>
      </w:r>
      <w:r w:rsidR="0083114A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for omfattende </w:t>
      </w:r>
      <w:r w:rsidR="00BA6AAA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landsdækkende </w:t>
      </w:r>
      <w:r w:rsidR="0083114A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forvaltning af kysten og havet</w:t>
      </w:r>
    </w:p>
    <w:p w14:paraId="24B110DC" w14:textId="77777777" w:rsidR="00836107" w:rsidRPr="00B04BB7" w:rsidRDefault="0083114A" w:rsidP="008311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- være en drivkraft for renere hav og nedskæringer i drivhusgasemissioner</w:t>
      </w:r>
    </w:p>
    <w:p w14:paraId="2E61DFFD" w14:textId="37E08D7E" w:rsidR="0083114A" w:rsidRPr="00B04BB7" w:rsidRDefault="0083114A" w:rsidP="008311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- være en facilitator for øget værdiskabelse</w:t>
      </w:r>
    </w:p>
    <w:p w14:paraId="41AC0FAD" w14:textId="00E23EF0" w:rsidR="00782FFF" w:rsidRPr="00B04BB7" w:rsidRDefault="00782FFF" w:rsidP="0083114A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</w:p>
    <w:p w14:paraId="06B6A285" w14:textId="60D97A15" w:rsidR="00836107" w:rsidRPr="00B04BB7" w:rsidRDefault="00EC3492" w:rsidP="00EC34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Ny beredskabsanalyse i 2021</w:t>
      </w:r>
      <w:r w:rsidR="0068302F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skal udarbejdes, det er et prioriteret, omfattende arbejde</w:t>
      </w:r>
    </w:p>
    <w:p w14:paraId="2E47CCFA" w14:textId="77777777" w:rsidR="00915A33" w:rsidRPr="00B04BB7" w:rsidRDefault="00EC3492" w:rsidP="00EC34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• Revision af fagligt grundlag, alle havområder</w:t>
      </w:r>
    </w:p>
    <w:p w14:paraId="00F7B92F" w14:textId="77777777" w:rsidR="00915A33" w:rsidRPr="00B04BB7" w:rsidRDefault="00EC3492" w:rsidP="00EC34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• Baseret på risikoanalyser</w:t>
      </w:r>
    </w:p>
    <w:p w14:paraId="28456CDC" w14:textId="77777777" w:rsidR="005E14D6" w:rsidRPr="00B04BB7" w:rsidRDefault="00EC3492" w:rsidP="00EC34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• Tema: Ulykkesrisiko, miljøsårbarhed, miljørisiko, beskrivelse af ændringer og udviklingsfunktioner, </w:t>
      </w:r>
    </w:p>
    <w:p w14:paraId="52E366F8" w14:textId="670925D5" w:rsidR="00915A33" w:rsidRPr="00B04BB7" w:rsidRDefault="005E14D6" w:rsidP="00EC34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   </w:t>
      </w:r>
      <w:r w:rsidR="00EC3492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manglende viden</w:t>
      </w:r>
      <w:r w:rsidR="00964B46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, samt vurdering af r</w:t>
      </w:r>
      <w:r w:rsidR="00EC3492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isiko </w:t>
      </w:r>
      <w:r w:rsidR="00C9219A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ved andet </w:t>
      </w:r>
      <w:r w:rsidR="00EC3492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end traditionelle oliespild</w:t>
      </w:r>
    </w:p>
    <w:p w14:paraId="49297564" w14:textId="77777777" w:rsidR="00F80D1B" w:rsidRPr="00B04BB7" w:rsidRDefault="00F80D1B" w:rsidP="00EC34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</w:p>
    <w:p w14:paraId="7D7ECA97" w14:textId="77777777" w:rsidR="002C7432" w:rsidRPr="00B04BB7" w:rsidRDefault="002C7432" w:rsidP="002C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Akutte udledninger af andre stoffer end olie</w:t>
      </w:r>
    </w:p>
    <w:p w14:paraId="5648E881" w14:textId="5A34F04D" w:rsidR="00ED654B" w:rsidRDefault="00CF48ED" w:rsidP="00D84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proofErr w:type="spellStart"/>
      <w:r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Sam</w:t>
      </w:r>
      <w:r w:rsidR="00275B72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f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er</w:t>
      </w:r>
      <w:r w:rsidR="00222521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dselsdepartementet</w:t>
      </w:r>
      <w:proofErr w:type="spellEnd"/>
      <w:r w:rsidR="005F6D88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har </w:t>
      </w:r>
      <w:r w:rsidR="009428E4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afklaret at akut forurening </w:t>
      </w:r>
      <w:r w:rsidR="002A5D84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omfatter </w:t>
      </w:r>
      <w:r w:rsidR="005F6D88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andre stoffer end olie, såsom plast, p</w:t>
      </w:r>
      <w:r w:rsidR="00ED654B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rodukter etc</w:t>
      </w:r>
      <w:r w:rsidR="001033CB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.</w:t>
      </w:r>
    </w:p>
    <w:p w14:paraId="31534492" w14:textId="77777777" w:rsidR="00F152B4" w:rsidRDefault="00F152B4" w:rsidP="00D84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</w:p>
    <w:p w14:paraId="2EA9E0EA" w14:textId="0B12BD62" w:rsidR="00D5148A" w:rsidRPr="00B04BB7" w:rsidRDefault="00F152B4" w:rsidP="00D84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Andet </w:t>
      </w:r>
      <w:r w:rsidR="00D5148A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p</w:t>
      </w:r>
      <w:r w:rsidR="00D84CE2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rioriteret arbejde i 2021:</w:t>
      </w:r>
    </w:p>
    <w:p w14:paraId="1B44052A" w14:textId="77777777" w:rsidR="00D5148A" w:rsidRPr="00B04BB7" w:rsidRDefault="00D84CE2" w:rsidP="00D84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• Bidrag til etablering af testfaciliteter </w:t>
      </w:r>
      <w:proofErr w:type="spellStart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Fiskebøl</w:t>
      </w:r>
      <w:proofErr w:type="spellEnd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sammen med SOMM</w:t>
      </w:r>
    </w:p>
    <w:p w14:paraId="275D1C09" w14:textId="448483D8" w:rsidR="00D84CE2" w:rsidRPr="00B04BB7" w:rsidRDefault="00D84CE2" w:rsidP="00D84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• Styrke kompetence til håndtering af </w:t>
      </w:r>
      <w:proofErr w:type="spellStart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isfyldte</w:t>
      </w:r>
      <w:proofErr w:type="spellEnd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farvande</w:t>
      </w:r>
    </w:p>
    <w:p w14:paraId="2AC2CFC2" w14:textId="0EA91A99" w:rsidR="00A30700" w:rsidRPr="00B04BB7" w:rsidRDefault="00A30700" w:rsidP="00D84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</w:p>
    <w:p w14:paraId="384897AC" w14:textId="348DFA89" w:rsidR="004E3171" w:rsidRPr="00B04BB7" w:rsidRDefault="004E3171" w:rsidP="004E3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Fremtidige øvelser</w:t>
      </w:r>
      <w:r w:rsidR="001033CB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:</w:t>
      </w:r>
    </w:p>
    <w:p w14:paraId="11CD7999" w14:textId="0AB3C16E" w:rsidR="008707D7" w:rsidRDefault="004E3171" w:rsidP="004E3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• AMRO (</w:t>
      </w:r>
      <w:proofErr w:type="spellStart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ArticMass</w:t>
      </w:r>
      <w:proofErr w:type="spellEnd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</w:t>
      </w:r>
      <w:proofErr w:type="spellStart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RescueOpr</w:t>
      </w:r>
      <w:proofErr w:type="spellEnd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., </w:t>
      </w:r>
      <w:proofErr w:type="gramStart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Okt.</w:t>
      </w:r>
      <w:proofErr w:type="gramEnd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2021) inkl. </w:t>
      </w:r>
      <w:r w:rsidR="007B0E02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O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lie</w:t>
      </w:r>
      <w:r w:rsidR="007B0E02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forurenings øvelse</w:t>
      </w:r>
    </w:p>
    <w:p w14:paraId="12C04208" w14:textId="44FAE8DA" w:rsidR="00FA4CBA" w:rsidRPr="00D016F2" w:rsidRDefault="000D5424" w:rsidP="00D0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D07F7B">
        <w:rPr>
          <w:rFonts w:asciiTheme="minorHAnsi" w:eastAsia="Times New Roman" w:hAnsiTheme="minorHAnsi" w:cstheme="minorHAnsi"/>
          <w:color w:val="202124"/>
          <w:sz w:val="24"/>
          <w:szCs w:val="24"/>
          <w:lang w:val="en-US" w:eastAsia="da-DK"/>
        </w:rPr>
        <w:t xml:space="preserve">• </w:t>
      </w:r>
      <w:r w:rsidR="00FA4CBA" w:rsidRPr="00D07F7B">
        <w:rPr>
          <w:rFonts w:asciiTheme="minorHAnsi" w:eastAsia="Times New Roman" w:hAnsiTheme="minorHAnsi" w:cstheme="minorHAnsi"/>
          <w:color w:val="202124"/>
          <w:sz w:val="24"/>
          <w:szCs w:val="24"/>
          <w:lang w:val="en-US" w:eastAsia="da-DK"/>
        </w:rPr>
        <w:t xml:space="preserve">Artic </w:t>
      </w:r>
      <w:proofErr w:type="spellStart"/>
      <w:r w:rsidR="00733D81" w:rsidRPr="00D07F7B">
        <w:rPr>
          <w:rFonts w:asciiTheme="minorHAnsi" w:eastAsia="Times New Roman" w:hAnsiTheme="minorHAnsi" w:cstheme="minorHAnsi"/>
          <w:color w:val="202124"/>
          <w:sz w:val="24"/>
          <w:szCs w:val="24"/>
          <w:lang w:val="en-US" w:eastAsia="da-DK"/>
        </w:rPr>
        <w:t>Reihn</w:t>
      </w:r>
      <w:proofErr w:type="spellEnd"/>
      <w:r w:rsidR="00733D81" w:rsidRPr="00D07F7B">
        <w:rPr>
          <w:rFonts w:asciiTheme="minorHAnsi" w:eastAsia="Times New Roman" w:hAnsiTheme="minorHAnsi" w:cstheme="minorHAnsi"/>
          <w:color w:val="202124"/>
          <w:sz w:val="24"/>
          <w:szCs w:val="24"/>
          <w:lang w:val="en-US" w:eastAsia="da-DK"/>
        </w:rPr>
        <w:t xml:space="preserve"> (Artic Radiation Exercise in High North</w:t>
      </w:r>
      <w:r w:rsidR="00C80DFB" w:rsidRPr="00D07F7B">
        <w:rPr>
          <w:rFonts w:asciiTheme="minorHAnsi" w:eastAsia="Times New Roman" w:hAnsiTheme="minorHAnsi" w:cstheme="minorHAnsi"/>
          <w:color w:val="202124"/>
          <w:sz w:val="24"/>
          <w:szCs w:val="24"/>
          <w:lang w:val="en-US" w:eastAsia="da-DK"/>
        </w:rPr>
        <w:t xml:space="preserve">). </w:t>
      </w:r>
      <w:r w:rsidR="00C80DFB" w:rsidRPr="00D07F7B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Øvelsen </w:t>
      </w:r>
      <w:r w:rsidR="00BE3062" w:rsidRPr="00D07F7B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drejer sig om en maritim </w:t>
      </w:r>
      <w:r w:rsidR="00201A72" w:rsidRPr="00D07F7B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atomhændelse</w:t>
      </w:r>
      <w:r w:rsidR="00BE3062" w:rsidRPr="00D07F7B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nær kysten af </w:t>
      </w:r>
      <w:proofErr w:type="spellStart"/>
      <w:r w:rsidR="00BE3062" w:rsidRPr="00D07F7B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Nord</w:t>
      </w:r>
      <w:r w:rsidR="00313F0E" w:rsidRPr="00D07F7B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-Norge</w:t>
      </w:r>
      <w:proofErr w:type="spellEnd"/>
      <w:r w:rsidR="00313F0E" w:rsidRPr="00D07F7B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, og har konsekvenser både for så og land.</w:t>
      </w:r>
    </w:p>
    <w:p w14:paraId="7CB1318B" w14:textId="1FB43CFF" w:rsidR="004E3171" w:rsidRPr="00B04BB7" w:rsidRDefault="004E3171" w:rsidP="004E3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• Fortsat styrkelse af kompetence og kapacitet til håndtering af kulde</w:t>
      </w:r>
    </w:p>
    <w:p w14:paraId="33206EEB" w14:textId="77777777" w:rsidR="00E132D4" w:rsidRPr="00B04BB7" w:rsidRDefault="00E132D4" w:rsidP="00E1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</w:p>
    <w:p w14:paraId="376D1256" w14:textId="62D13DA1" w:rsidR="00E132D4" w:rsidRPr="00B04BB7" w:rsidRDefault="00E132D4" w:rsidP="00E1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lastRenderedPageBreak/>
        <w:t xml:space="preserve">Ny </w:t>
      </w:r>
      <w:r w:rsidR="006F615A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flydespærrings 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kapacitet </w:t>
      </w:r>
      <w:r w:rsidR="006F615A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til 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den norske kystadministration</w:t>
      </w:r>
    </w:p>
    <w:p w14:paraId="58BCBA0F" w14:textId="32318923" w:rsidR="00EE2E96" w:rsidRPr="00B04BB7" w:rsidRDefault="00EE2E96" w:rsidP="00EE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Afhol</w:t>
      </w:r>
      <w:r w:rsidR="00F6456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d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t leverandørkonference i maj 2019 med fokus på produktforbedringer af oliebomme 35cm og 50cm fribord.</w:t>
      </w:r>
      <w:r w:rsidR="003B3B16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Disse er mere miljøvenlige og</w:t>
      </w:r>
      <w:r w:rsidR="0064775D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vil ikke kunne sprede sekundærforurening i form af plast (</w:t>
      </w:r>
      <w:proofErr w:type="spellStart"/>
      <w:r w:rsidR="00C003BD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Isopor</w:t>
      </w:r>
      <w:proofErr w:type="spellEnd"/>
      <w:r w:rsidR="00C003BD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)- kugler.</w:t>
      </w:r>
    </w:p>
    <w:p w14:paraId="0D39AEEA" w14:textId="77777777" w:rsidR="00907BAA" w:rsidRPr="00B04BB7" w:rsidRDefault="00907BAA" w:rsidP="00EE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</w:p>
    <w:p w14:paraId="12329329" w14:textId="77777777" w:rsidR="00907BAA" w:rsidRPr="00B04BB7" w:rsidRDefault="00907BAA" w:rsidP="00907BAA">
      <w:pPr>
        <w:spacing w:line="276" w:lineRule="auto"/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</w:pPr>
      <w:r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For mere detaljeret information:</w:t>
      </w:r>
    </w:p>
    <w:p w14:paraId="6F8348CF" w14:textId="0CCE6037" w:rsidR="00D84CE2" w:rsidRDefault="00907BAA" w:rsidP="00782FFF">
      <w:pPr>
        <w:spacing w:line="276" w:lineRule="auto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9C14CC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6 NO </w:t>
      </w:r>
      <w:proofErr w:type="spellStart"/>
      <w:r w:rsidRPr="009C14CC">
        <w:rPr>
          <w:rFonts w:asciiTheme="minorHAnsi" w:hAnsiTheme="minorHAnsi"/>
          <w:color w:val="365F91" w:themeColor="accent1" w:themeShade="BF"/>
          <w:sz w:val="24"/>
          <w:szCs w:val="24"/>
        </w:rPr>
        <w:t>Aktuell</w:t>
      </w:r>
      <w:proofErr w:type="spellEnd"/>
      <w:r w:rsidRPr="009C14CC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</w:t>
      </w:r>
      <w:proofErr w:type="spellStart"/>
      <w:r w:rsidRPr="009C14CC">
        <w:rPr>
          <w:rFonts w:asciiTheme="minorHAnsi" w:hAnsiTheme="minorHAnsi"/>
          <w:color w:val="365F91" w:themeColor="accent1" w:themeShade="BF"/>
          <w:sz w:val="24"/>
          <w:szCs w:val="24"/>
        </w:rPr>
        <w:t>informasjon</w:t>
      </w:r>
      <w:proofErr w:type="spellEnd"/>
      <w:r w:rsidRPr="009C14CC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fra Norge</w:t>
      </w:r>
    </w:p>
    <w:p w14:paraId="644DCA43" w14:textId="77777777" w:rsidR="00951ED5" w:rsidRPr="009C14CC" w:rsidRDefault="00951ED5" w:rsidP="00782FFF">
      <w:pPr>
        <w:spacing w:line="276" w:lineRule="auto"/>
        <w:rPr>
          <w:rFonts w:asciiTheme="minorHAnsi" w:hAnsiTheme="minorHAnsi"/>
          <w:color w:val="365F91" w:themeColor="accent1" w:themeShade="BF"/>
          <w:sz w:val="24"/>
          <w:szCs w:val="24"/>
        </w:rPr>
      </w:pPr>
    </w:p>
    <w:p w14:paraId="1557B90B" w14:textId="15EE83D2" w:rsidR="00867886" w:rsidRPr="00B04BB7" w:rsidRDefault="00A54FA9" w:rsidP="00782FFF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SE:</w:t>
      </w:r>
    </w:p>
    <w:p w14:paraId="5DE24D83" w14:textId="77777777" w:rsidR="005A6C48" w:rsidRPr="00B04BB7" w:rsidRDefault="005A6C48" w:rsidP="005A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Skibe og udstyr</w:t>
      </w:r>
    </w:p>
    <w:p w14:paraId="4DC4947F" w14:textId="77777777" w:rsidR="005A6C48" w:rsidRPr="00B04BB7" w:rsidRDefault="005A6C48" w:rsidP="005A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</w:p>
    <w:p w14:paraId="0981BA49" w14:textId="77777777" w:rsidR="005A6C48" w:rsidRPr="00B04BB7" w:rsidRDefault="005A6C48" w:rsidP="005A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Udstyr</w:t>
      </w:r>
    </w:p>
    <w:p w14:paraId="78398888" w14:textId="0898C92E" w:rsidR="005A6C48" w:rsidRPr="00B04BB7" w:rsidRDefault="005A6C48" w:rsidP="005A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Udskiftning og reduktion af myndighedens skumvæske på skibe forløber planmæssigt</w:t>
      </w:r>
      <w:r w:rsidR="00D110A4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. Planen er at man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i fremtiden vil være i stand til at undvære skumvæske. </w:t>
      </w:r>
    </w:p>
    <w:p w14:paraId="456BD105" w14:textId="77777777" w:rsidR="005E75D3" w:rsidRPr="00B04BB7" w:rsidRDefault="005E75D3" w:rsidP="005E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</w:p>
    <w:p w14:paraId="1555EA5D" w14:textId="2D739019" w:rsidR="005E75D3" w:rsidRPr="00B04BB7" w:rsidRDefault="005E75D3" w:rsidP="005E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UAS-projekt</w:t>
      </w:r>
    </w:p>
    <w:p w14:paraId="2F154B85" w14:textId="755B1023" w:rsidR="005E75D3" w:rsidRPr="00B04BB7" w:rsidRDefault="005E75D3" w:rsidP="005E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En grundig </w:t>
      </w:r>
      <w:r w:rsidR="001E2506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forstudie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blev udført sidste år for at </w:t>
      </w:r>
      <w:r w:rsidR="00807C39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se på </w:t>
      </w:r>
      <w:r w:rsidR="0089250A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mulighederne for at 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tilføje en drone, såkaldt UAS (</w:t>
      </w:r>
      <w:proofErr w:type="spellStart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Unmanned</w:t>
      </w:r>
      <w:proofErr w:type="spellEnd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</w:t>
      </w:r>
      <w:proofErr w:type="spellStart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Aerial</w:t>
      </w:r>
      <w:proofErr w:type="spellEnd"/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Systems) til kystvagtens operati</w:t>
      </w:r>
      <w:r w:rsidR="0089250A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ve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aktiviteter. Målet var at få et myndighedsspecifikt billede af, hvem, hvor, hvordan, hvornår og hvorfor UAS </w:t>
      </w:r>
      <w:r w:rsidR="0089250A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kunne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bruges som et operati</w:t>
      </w:r>
      <w:r w:rsidR="0089250A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vt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værktøj inden for vores </w:t>
      </w:r>
      <w:r w:rsidR="0089250A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ansvarsområde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.</w:t>
      </w:r>
    </w:p>
    <w:p w14:paraId="73F6F26C" w14:textId="49FF5FF2" w:rsidR="005E75D3" w:rsidRPr="00B04BB7" w:rsidRDefault="005E75D3" w:rsidP="005E7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Projektet </w:t>
      </w:r>
      <w:r w:rsidR="006715A5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fortsætter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, og U</w:t>
      </w:r>
      <w:r w:rsidR="006715A5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AS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vil blive implanteret i kystvagtens operationer inden november 2021.</w:t>
      </w:r>
    </w:p>
    <w:p w14:paraId="4A97D5BB" w14:textId="4DFCB443" w:rsidR="00782FFF" w:rsidRPr="00B04BB7" w:rsidRDefault="00782FFF" w:rsidP="00782FFF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43673E4" w14:textId="6FC21D78" w:rsidR="00080AA9" w:rsidRPr="00B04BB7" w:rsidRDefault="00080AA9" w:rsidP="0008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Fartøjer</w:t>
      </w:r>
    </w:p>
    <w:p w14:paraId="4808D615" w14:textId="7DEA30B5" w:rsidR="00080AA9" w:rsidRPr="00B04BB7" w:rsidRDefault="00080AA9" w:rsidP="0008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02124"/>
          <w:sz w:val="42"/>
          <w:szCs w:val="42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Flere fartøjer er på skibsværfter til modifikation og levetidsforlængelse.</w:t>
      </w:r>
    </w:p>
    <w:p w14:paraId="729C5AAF" w14:textId="2202A2C8" w:rsidR="00AB3259" w:rsidRPr="00B04BB7" w:rsidRDefault="00AB3259" w:rsidP="00782FFF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517D46D" w14:textId="77777777" w:rsidR="00C97C6D" w:rsidRPr="00B04BB7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Konvertering til fossilfri drift</w:t>
      </w:r>
    </w:p>
    <w:p w14:paraId="29DEE3ED" w14:textId="77777777" w:rsidR="00380312" w:rsidRPr="00B04BB7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Kystvagten har fået til opgave at analysere og præsentere en strategi for hvordan</w:t>
      </w:r>
      <w:r w:rsidR="002A6779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</w:t>
      </w:r>
      <w:r w:rsidR="00380312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kystvagtens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flåde k</w:t>
      </w:r>
      <w:r w:rsidR="00380312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an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blive fossilfri.</w:t>
      </w:r>
    </w:p>
    <w:p w14:paraId="5E94A15E" w14:textId="0B5A44A2" w:rsidR="00C97C6D" w:rsidRPr="00B04BB7" w:rsidRDefault="00C97C6D" w:rsidP="00C9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Opgaven inkluderer vurdering</w:t>
      </w:r>
      <w:r w:rsidR="00380312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, 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muligheder, hindringer, tidsaspekter og hvornår forskellige foranstaltninger </w:t>
      </w:r>
      <w:r w:rsidR="00380312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kan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implementeres.</w:t>
      </w:r>
    </w:p>
    <w:p w14:paraId="5A2BA8BF" w14:textId="60BFABAD" w:rsidR="00C97C6D" w:rsidRPr="00B04BB7" w:rsidRDefault="00C97C6D" w:rsidP="000A3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Konklusionen er, at det er muligt at skifte til fossilfri drift af vores skibe inden 2015, men at der er mange udfordringer, og at konverteringen er dyr.</w:t>
      </w:r>
    </w:p>
    <w:p w14:paraId="3429FDD1" w14:textId="49FAF8F7" w:rsidR="000A373E" w:rsidRPr="00B04BB7" w:rsidRDefault="000A373E" w:rsidP="000A3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</w:p>
    <w:p w14:paraId="6A4B16D0" w14:textId="77777777" w:rsidR="0077172A" w:rsidRPr="00B04BB7" w:rsidRDefault="0077172A" w:rsidP="0077172A">
      <w:pPr>
        <w:spacing w:line="276" w:lineRule="auto"/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</w:pPr>
      <w:r w:rsidRPr="00B04BB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For mere detaljeret information:</w:t>
      </w:r>
    </w:p>
    <w:p w14:paraId="3C2E04DB" w14:textId="33C0C978" w:rsidR="000A373E" w:rsidRPr="00B04BB7" w:rsidRDefault="003D2930" w:rsidP="000A3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70C0"/>
          <w:sz w:val="24"/>
          <w:szCs w:val="24"/>
        </w:rPr>
      </w:pPr>
      <w:r w:rsidRPr="00B04BB7">
        <w:rPr>
          <w:rFonts w:asciiTheme="minorHAnsi" w:hAnsiTheme="minorHAnsi"/>
          <w:color w:val="0070C0"/>
          <w:sz w:val="24"/>
          <w:szCs w:val="24"/>
        </w:rPr>
        <w:t xml:space="preserve">6. SE </w:t>
      </w:r>
      <w:proofErr w:type="spellStart"/>
      <w:r w:rsidRPr="00B04BB7">
        <w:rPr>
          <w:rFonts w:asciiTheme="minorHAnsi" w:hAnsiTheme="minorHAnsi"/>
          <w:color w:val="0070C0"/>
          <w:sz w:val="24"/>
          <w:szCs w:val="24"/>
        </w:rPr>
        <w:t>Aktuell</w:t>
      </w:r>
      <w:proofErr w:type="spellEnd"/>
      <w:r w:rsidRPr="00B04BB7">
        <w:rPr>
          <w:rFonts w:asciiTheme="minorHAnsi" w:hAnsiTheme="minorHAnsi"/>
          <w:color w:val="0070C0"/>
          <w:sz w:val="24"/>
          <w:szCs w:val="24"/>
        </w:rPr>
        <w:t xml:space="preserve"> information v.10 2021</w:t>
      </w:r>
    </w:p>
    <w:p w14:paraId="05FDC1C9" w14:textId="72FFF08B" w:rsidR="003D2930" w:rsidRPr="00B04BB7" w:rsidRDefault="003D2930" w:rsidP="000A3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70C0"/>
          <w:sz w:val="24"/>
          <w:szCs w:val="24"/>
        </w:rPr>
      </w:pPr>
    </w:p>
    <w:p w14:paraId="7E21B2D1" w14:textId="077E3757" w:rsidR="008B4401" w:rsidRPr="00B04BB7" w:rsidRDefault="000116F5" w:rsidP="005C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Ad dagsorden pkt.</w:t>
      </w:r>
      <w:r w:rsidR="001C09EC" w:rsidRPr="00B04BB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C7136" w:rsidRPr="00B04BB7">
        <w:rPr>
          <w:rFonts w:asciiTheme="minorHAnsi" w:hAnsiTheme="minorHAnsi"/>
          <w:b/>
          <w:bCs/>
          <w:sz w:val="24"/>
          <w:szCs w:val="24"/>
        </w:rPr>
        <w:t>7.</w:t>
      </w:r>
      <w:r w:rsidR="005C7136" w:rsidRPr="00B04BB7">
        <w:rPr>
          <w:rFonts w:asciiTheme="minorHAnsi" w:hAnsiTheme="minorHAnsi"/>
          <w:b/>
          <w:bCs/>
          <w:color w:val="0070C0"/>
          <w:sz w:val="24"/>
          <w:szCs w:val="24"/>
        </w:rPr>
        <w:t xml:space="preserve"> </w:t>
      </w:r>
      <w:r w:rsidR="008B4401" w:rsidRPr="00B04BB7">
        <w:rPr>
          <w:rFonts w:asciiTheme="minorHAnsi" w:hAnsiTheme="minorHAnsi"/>
          <w:b/>
          <w:bCs/>
          <w:sz w:val="24"/>
          <w:szCs w:val="24"/>
        </w:rPr>
        <w:t>Orientering om hændelser, statistisk etc. fra landene</w:t>
      </w:r>
    </w:p>
    <w:p w14:paraId="09A0C04C" w14:textId="5137456C" w:rsidR="005C7136" w:rsidRPr="00B04BB7" w:rsidRDefault="005C7136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DK:</w:t>
      </w:r>
    </w:p>
    <w:p w14:paraId="1F9F8096" w14:textId="122D73DD" w:rsidR="005C7136" w:rsidRPr="00B04BB7" w:rsidRDefault="00730214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  <w:r w:rsidRPr="00B04BB7">
        <w:rPr>
          <w:rFonts w:asciiTheme="minorHAnsi" w:hAnsiTheme="minorHAnsi" w:cstheme="minorHAnsi"/>
          <w:sz w:val="24"/>
          <w:szCs w:val="24"/>
        </w:rPr>
        <w:t>Der har i 2020 været 435 observationer. 47 gange er</w:t>
      </w:r>
      <w:r w:rsidR="00BD6D2D" w:rsidRPr="00B04BB7">
        <w:rPr>
          <w:rFonts w:asciiTheme="minorHAnsi" w:hAnsiTheme="minorHAnsi" w:cstheme="minorHAnsi"/>
          <w:sz w:val="24"/>
          <w:szCs w:val="24"/>
        </w:rPr>
        <w:t xml:space="preserve"> beredskabet </w:t>
      </w:r>
      <w:r w:rsidR="00361FE6" w:rsidRPr="00B04BB7">
        <w:rPr>
          <w:rFonts w:asciiTheme="minorHAnsi" w:hAnsiTheme="minorHAnsi" w:cstheme="minorHAnsi"/>
          <w:sz w:val="24"/>
          <w:szCs w:val="24"/>
        </w:rPr>
        <w:t xml:space="preserve">indsat </w:t>
      </w:r>
      <w:r w:rsidR="00BD6D2D" w:rsidRPr="00B04BB7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på anden baggrund end grundstødninger og kollisioner</w:t>
      </w:r>
      <w:r w:rsidR="00361FE6"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>.</w:t>
      </w:r>
      <w:r w:rsidR="00D0772D"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 Miljø</w:t>
      </w:r>
      <w:r w:rsidR="007A255A"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>skibe</w:t>
      </w:r>
      <w:r w:rsidR="00D0772D"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 har været indsat i </w:t>
      </w:r>
      <w:r w:rsidR="0067494F"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>12 tilfælde.</w:t>
      </w:r>
      <w:r w:rsidR="003D2BF4" w:rsidRPr="00B04BB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3D2BF4" w:rsidRPr="00B04BB7">
        <w:rPr>
          <w:rFonts w:asciiTheme="minorHAnsi" w:hAnsiTheme="minorHAnsi" w:cstheme="minorHAnsi"/>
          <w:color w:val="000000"/>
          <w:sz w:val="24"/>
          <w:szCs w:val="24"/>
        </w:rPr>
        <w:t xml:space="preserve">I 28 tilfælde har årsagen været </w:t>
      </w:r>
      <w:r w:rsidR="003D2BF4" w:rsidRPr="00B04BB7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grundstødninger og kollisioner</w:t>
      </w:r>
      <w:r w:rsidR="005F1401"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6DF20F" w14:textId="39C42E3F" w:rsidR="005F1401" w:rsidRPr="00B04BB7" w:rsidRDefault="005F1401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362EED78" w14:textId="02C686B9" w:rsidR="00023C79" w:rsidRPr="00B04BB7" w:rsidRDefault="00023C79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04BB7"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</w:rPr>
        <w:t>GL:</w:t>
      </w:r>
    </w:p>
    <w:p w14:paraId="152B0E3F" w14:textId="708808D5" w:rsidR="00023C79" w:rsidRPr="00B04BB7" w:rsidRDefault="00023C79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  <w:r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>Ingen hændelser.</w:t>
      </w:r>
    </w:p>
    <w:p w14:paraId="2DC7D588" w14:textId="66578983" w:rsidR="00023C79" w:rsidRPr="00B04BB7" w:rsidRDefault="00023C79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3970C3FF" w14:textId="77777777" w:rsidR="00023C79" w:rsidRPr="00B04BB7" w:rsidRDefault="00023C79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04BB7"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</w:rPr>
        <w:t>FO:</w:t>
      </w:r>
    </w:p>
    <w:p w14:paraId="47434EE4" w14:textId="6943D134" w:rsidR="00023C79" w:rsidRPr="00B04BB7" w:rsidRDefault="00023C79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  <w:r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>Ingen hændelser.</w:t>
      </w:r>
    </w:p>
    <w:p w14:paraId="74EF5027" w14:textId="77777777" w:rsidR="00EA6FA9" w:rsidRPr="00B04BB7" w:rsidRDefault="00EA6FA9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69BDA6EF" w14:textId="3272B0A4" w:rsidR="00023C79" w:rsidRPr="00B04BB7" w:rsidRDefault="00EA6FA9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04BB7"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</w:rPr>
        <w:t>FI:</w:t>
      </w:r>
    </w:p>
    <w:p w14:paraId="647DDA78" w14:textId="1BE2DA70" w:rsidR="00EA6FA9" w:rsidRPr="00B04BB7" w:rsidRDefault="00EA6FA9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  <w:r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>Ingen hændelser.</w:t>
      </w:r>
    </w:p>
    <w:p w14:paraId="68E2AE50" w14:textId="37F4C12A" w:rsidR="00EA6FA9" w:rsidRPr="00B04BB7" w:rsidRDefault="00EA6FA9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43A34A1D" w14:textId="750F5896" w:rsidR="00D240F8" w:rsidRPr="00B04BB7" w:rsidRDefault="00D240F8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04BB7"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</w:rPr>
        <w:t>NO:</w:t>
      </w:r>
    </w:p>
    <w:p w14:paraId="68C67923" w14:textId="1BD5536D" w:rsidR="00D240F8" w:rsidRPr="00B04BB7" w:rsidRDefault="00DD235D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  <w:r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lastRenderedPageBreak/>
        <w:t>Der har været 979 indberetninger. 374</w:t>
      </w:r>
      <w:r w:rsidR="00AE7954"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 fra skibe. 84 indsættelser og 614 udslip.</w:t>
      </w:r>
    </w:p>
    <w:p w14:paraId="61EE3265" w14:textId="77777777" w:rsidR="00877D08" w:rsidRPr="00B04BB7" w:rsidRDefault="00877D08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1C60BBAF" w14:textId="74C29EE7" w:rsidR="00F32DFE" w:rsidRPr="00B04BB7" w:rsidRDefault="00F32DFE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  <w:r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>Hvorledes skal der indberettes, er beskrevet i manualen. NO vil fremsende forslag til ændring</w:t>
      </w:r>
      <w:r w:rsidR="00F64567">
        <w:rPr>
          <w:rStyle w:val="eop"/>
          <w:rFonts w:asciiTheme="minorHAnsi" w:hAnsiTheme="minorHAnsi" w:cstheme="minorHAnsi"/>
          <w:color w:val="000000"/>
          <w:sz w:val="24"/>
          <w:szCs w:val="24"/>
        </w:rPr>
        <w:t>,</w:t>
      </w:r>
      <w:r w:rsidR="00877D08"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 hvorledes der skal orienteres.</w:t>
      </w:r>
    </w:p>
    <w:p w14:paraId="2B0A2567" w14:textId="484647C8" w:rsidR="00877D08" w:rsidRDefault="00F64567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eop"/>
          <w:rFonts w:asciiTheme="minorHAnsi" w:hAnsiTheme="minorHAnsi" w:cstheme="minorHAnsi"/>
          <w:color w:val="000000"/>
          <w:sz w:val="24"/>
          <w:szCs w:val="24"/>
        </w:rPr>
        <w:t>AG ser frem til forslaget.</w:t>
      </w:r>
    </w:p>
    <w:p w14:paraId="57195406" w14:textId="77777777" w:rsidR="00126B47" w:rsidRPr="00B04BB7" w:rsidRDefault="00126B47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0733BEDF" w14:textId="1471C6B6" w:rsidR="00123619" w:rsidRPr="00B04BB7" w:rsidRDefault="00123619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04BB7"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</w:rPr>
        <w:t>SE:</w:t>
      </w:r>
    </w:p>
    <w:p w14:paraId="6BE0E9EA" w14:textId="03E6B88A" w:rsidR="00123619" w:rsidRPr="00B04BB7" w:rsidRDefault="00123619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  <w:r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>Der er anmeldt 274 udslip</w:t>
      </w:r>
      <w:r w:rsidR="00D96FED"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, af dem er der 187 konstaterede udslip. </w:t>
      </w:r>
      <w:r w:rsidR="00556D94"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Det største udslip var på 6,8 </w:t>
      </w:r>
      <w:proofErr w:type="spellStart"/>
      <w:r w:rsidR="00556D94"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>kbM</w:t>
      </w:r>
      <w:proofErr w:type="spellEnd"/>
      <w:r w:rsidR="00556D94"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24B71" w14:textId="19A87BB8" w:rsidR="00D4080D" w:rsidRPr="00B04BB7" w:rsidRDefault="00D4080D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  <w:r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>SE har fortsat udfordringer med Redningsberedskabet om, hvor ansvaret og grænse</w:t>
      </w:r>
      <w:r w:rsidR="00C50251" w:rsidRPr="00B04BB7">
        <w:rPr>
          <w:rStyle w:val="eop"/>
          <w:rFonts w:asciiTheme="minorHAnsi" w:hAnsiTheme="minorHAnsi" w:cstheme="minorHAnsi"/>
          <w:color w:val="000000"/>
          <w:sz w:val="24"/>
          <w:szCs w:val="24"/>
        </w:rPr>
        <w:t>n for ansvarsfordelingen ligger.</w:t>
      </w:r>
    </w:p>
    <w:p w14:paraId="6F9F1144" w14:textId="44664C39" w:rsidR="00832087" w:rsidRPr="00B04BB7" w:rsidRDefault="00832087" w:rsidP="005F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28726594" w14:textId="77777777" w:rsidR="00832087" w:rsidRPr="00B04BB7" w:rsidRDefault="00832087" w:rsidP="0083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Ad dagsorden pkt. 8. </w:t>
      </w:r>
      <w:r w:rsidR="008B4401" w:rsidRPr="00B04BB7">
        <w:rPr>
          <w:rFonts w:asciiTheme="minorHAnsi" w:hAnsiTheme="minorHAnsi"/>
          <w:b/>
          <w:bCs/>
          <w:sz w:val="24"/>
          <w:szCs w:val="24"/>
        </w:rPr>
        <w:t>Status fra andre aftaler.</w:t>
      </w:r>
    </w:p>
    <w:p w14:paraId="6DD5FDB3" w14:textId="79678E4A" w:rsidR="008B4401" w:rsidRPr="00B04BB7" w:rsidRDefault="006120EF" w:rsidP="0083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Punktet tages med på Plenum.</w:t>
      </w:r>
    </w:p>
    <w:p w14:paraId="77BCD9D2" w14:textId="77777777" w:rsidR="00A87724" w:rsidRPr="00B04BB7" w:rsidRDefault="00A87724" w:rsidP="005C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bCs/>
          <w:sz w:val="24"/>
          <w:szCs w:val="24"/>
        </w:rPr>
      </w:pPr>
    </w:p>
    <w:p w14:paraId="4572ACF2" w14:textId="0928A7DF" w:rsidR="008B4401" w:rsidRPr="00B04BB7" w:rsidRDefault="006120EF" w:rsidP="005C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Ad dagsorden pkt. 9</w:t>
      </w:r>
      <w:r w:rsidR="005C26B0" w:rsidRPr="00B04BB7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8B4401" w:rsidRPr="00B04BB7">
        <w:rPr>
          <w:rFonts w:asciiTheme="minorHAnsi" w:hAnsiTheme="minorHAnsi"/>
          <w:b/>
          <w:bCs/>
          <w:sz w:val="24"/>
          <w:szCs w:val="24"/>
        </w:rPr>
        <w:t>Status fra operative øvelser/varslingsøvelser</w:t>
      </w:r>
    </w:p>
    <w:p w14:paraId="218BCB24" w14:textId="66154F20" w:rsidR="005C26B0" w:rsidRPr="00B04BB7" w:rsidRDefault="005C26B0" w:rsidP="005C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Rettelse til øvelsesplanen ligger i </w:t>
      </w:r>
      <w:proofErr w:type="spellStart"/>
      <w:r w:rsidRPr="00B04BB7">
        <w:rPr>
          <w:rFonts w:asciiTheme="minorHAnsi" w:hAnsiTheme="minorHAnsi"/>
          <w:sz w:val="24"/>
          <w:szCs w:val="24"/>
        </w:rPr>
        <w:t>draft</w:t>
      </w:r>
      <w:proofErr w:type="spellEnd"/>
      <w:r w:rsidRPr="00B04BB7">
        <w:rPr>
          <w:rFonts w:asciiTheme="minorHAnsi" w:hAnsiTheme="minorHAnsi"/>
          <w:sz w:val="24"/>
          <w:szCs w:val="24"/>
        </w:rPr>
        <w:t xml:space="preserve"> til opdatering af manualen.</w:t>
      </w:r>
      <w:r w:rsidR="00A65AB2" w:rsidRPr="00B04BB7">
        <w:rPr>
          <w:rFonts w:asciiTheme="minorHAnsi" w:hAnsiTheme="minorHAnsi"/>
          <w:sz w:val="24"/>
          <w:szCs w:val="24"/>
        </w:rPr>
        <w:t xml:space="preserve"> Fuld øvelse med POLWARN gælder for øvelserne i september. </w:t>
      </w:r>
      <w:r w:rsidR="00F64567">
        <w:rPr>
          <w:rFonts w:asciiTheme="minorHAnsi" w:hAnsiTheme="minorHAnsi"/>
          <w:sz w:val="24"/>
          <w:szCs w:val="24"/>
        </w:rPr>
        <w:br/>
      </w:r>
      <w:r w:rsidR="00A65AB2" w:rsidRPr="00B04BB7">
        <w:rPr>
          <w:rFonts w:asciiTheme="minorHAnsi" w:hAnsiTheme="minorHAnsi"/>
          <w:sz w:val="24"/>
          <w:szCs w:val="24"/>
        </w:rPr>
        <w:t xml:space="preserve">Øvelserne i januar er </w:t>
      </w:r>
      <w:r w:rsidR="005B2129" w:rsidRPr="00B04BB7">
        <w:rPr>
          <w:rFonts w:asciiTheme="minorHAnsi" w:hAnsiTheme="minorHAnsi"/>
          <w:sz w:val="24"/>
          <w:szCs w:val="24"/>
        </w:rPr>
        <w:t>kommunikationsøvelser.</w:t>
      </w:r>
    </w:p>
    <w:p w14:paraId="65C2B976" w14:textId="48716003" w:rsidR="005B2129" w:rsidRPr="00B04BB7" w:rsidRDefault="00F64567" w:rsidP="005C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Dette er medtaget i den o</w:t>
      </w:r>
      <w:r w:rsidR="005B2129" w:rsidRPr="00B04BB7">
        <w:rPr>
          <w:rFonts w:asciiTheme="minorHAnsi" w:hAnsiTheme="minorHAnsi"/>
          <w:sz w:val="24"/>
          <w:szCs w:val="24"/>
        </w:rPr>
        <w:t>pdater</w:t>
      </w:r>
      <w:r>
        <w:rPr>
          <w:rFonts w:asciiTheme="minorHAnsi" w:hAnsiTheme="minorHAnsi"/>
          <w:sz w:val="24"/>
          <w:szCs w:val="24"/>
        </w:rPr>
        <w:t>ing af</w:t>
      </w:r>
      <w:r w:rsidR="005B2129" w:rsidRPr="00B04BB7">
        <w:rPr>
          <w:rFonts w:asciiTheme="minorHAnsi" w:hAnsiTheme="minorHAnsi"/>
          <w:sz w:val="24"/>
          <w:szCs w:val="24"/>
        </w:rPr>
        <w:t xml:space="preserve"> manual</w:t>
      </w:r>
      <w:r>
        <w:rPr>
          <w:rFonts w:asciiTheme="minorHAnsi" w:hAnsiTheme="minorHAnsi"/>
          <w:sz w:val="24"/>
          <w:szCs w:val="24"/>
        </w:rPr>
        <w:t>,</w:t>
      </w:r>
      <w:r w:rsidR="005B2129" w:rsidRPr="00B04BB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der </w:t>
      </w:r>
      <w:r w:rsidR="005B2129" w:rsidRPr="00B04BB7">
        <w:rPr>
          <w:rFonts w:asciiTheme="minorHAnsi" w:hAnsiTheme="minorHAnsi"/>
          <w:sz w:val="24"/>
          <w:szCs w:val="24"/>
        </w:rPr>
        <w:t>lægges ud i maj.</w:t>
      </w:r>
    </w:p>
    <w:p w14:paraId="39425B36" w14:textId="41B20015" w:rsidR="00F3522E" w:rsidRPr="00B04BB7" w:rsidRDefault="00F3522E" w:rsidP="005C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  <w:szCs w:val="24"/>
        </w:rPr>
      </w:pPr>
    </w:p>
    <w:p w14:paraId="48CD6460" w14:textId="50D425E7" w:rsidR="008B4401" w:rsidRPr="00B04BB7" w:rsidRDefault="00F3522E" w:rsidP="00004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 xml:space="preserve">Ad dagsorden pkt. 10. </w:t>
      </w:r>
      <w:r w:rsidR="008B4401" w:rsidRPr="00B04BB7">
        <w:rPr>
          <w:rFonts w:asciiTheme="minorHAnsi" w:hAnsiTheme="minorHAnsi"/>
          <w:b/>
          <w:bCs/>
          <w:sz w:val="24"/>
          <w:szCs w:val="24"/>
        </w:rPr>
        <w:t>Plenums opgaver til AG</w:t>
      </w:r>
    </w:p>
    <w:p w14:paraId="0A908148" w14:textId="3579A088" w:rsidR="008B4401" w:rsidRPr="00B04BB7" w:rsidRDefault="008B4401" w:rsidP="00BE2E32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10. Arbejdsgruppens opgaver</w:t>
      </w:r>
      <w:r w:rsidR="00BE2E32" w:rsidRPr="00B04BB7">
        <w:rPr>
          <w:rFonts w:asciiTheme="minorHAnsi" w:hAnsiTheme="minorHAnsi"/>
          <w:sz w:val="24"/>
          <w:szCs w:val="24"/>
        </w:rPr>
        <w:t>.</w:t>
      </w:r>
    </w:p>
    <w:p w14:paraId="64BC68CB" w14:textId="0E1822A3" w:rsidR="008B4401" w:rsidRPr="00B04BB7" w:rsidRDefault="008B4401" w:rsidP="008B4401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10.1</w:t>
      </w:r>
      <w:r w:rsidRPr="00B04BB7">
        <w:rPr>
          <w:rFonts w:asciiTheme="minorHAnsi" w:hAnsiTheme="minorHAnsi"/>
          <w:sz w:val="24"/>
          <w:szCs w:val="24"/>
        </w:rPr>
        <w:t xml:space="preserve"> </w:t>
      </w:r>
      <w:r w:rsidRPr="00B04BB7">
        <w:rPr>
          <w:rFonts w:asciiTheme="minorHAnsi" w:hAnsiTheme="minorHAnsi"/>
          <w:sz w:val="24"/>
          <w:szCs w:val="24"/>
        </w:rPr>
        <w:tab/>
        <w:t>Fremtidens kommunikationsmiddel (NO/ALLE)</w:t>
      </w:r>
    </w:p>
    <w:p w14:paraId="4EF571EC" w14:textId="39D52157" w:rsidR="00BE2E32" w:rsidRPr="00B04BB7" w:rsidRDefault="0024779D" w:rsidP="008B4401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Intet nyt</w:t>
      </w:r>
      <w:r w:rsidR="00B739E5" w:rsidRPr="00B04BB7">
        <w:rPr>
          <w:rFonts w:asciiTheme="minorHAnsi" w:hAnsiTheme="minorHAnsi"/>
          <w:sz w:val="24"/>
          <w:szCs w:val="24"/>
        </w:rPr>
        <w:t>.</w:t>
      </w:r>
    </w:p>
    <w:p w14:paraId="406CDFFF" w14:textId="77777777" w:rsidR="00140065" w:rsidRPr="00B04BB7" w:rsidRDefault="00140065" w:rsidP="008B4401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</w:p>
    <w:p w14:paraId="2B0D1215" w14:textId="28EB0363" w:rsidR="008B4401" w:rsidRPr="00B04BB7" w:rsidRDefault="008B4401" w:rsidP="008B4401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10.2</w:t>
      </w:r>
      <w:r w:rsidRPr="00B04BB7">
        <w:rPr>
          <w:rFonts w:asciiTheme="minorHAnsi" w:hAnsiTheme="minorHAnsi"/>
          <w:sz w:val="24"/>
          <w:szCs w:val="24"/>
        </w:rPr>
        <w:t xml:space="preserve"> </w:t>
      </w:r>
      <w:r w:rsidRPr="00B04BB7">
        <w:rPr>
          <w:rFonts w:asciiTheme="minorHAnsi" w:hAnsiTheme="minorHAnsi"/>
          <w:sz w:val="24"/>
          <w:szCs w:val="24"/>
        </w:rPr>
        <w:tab/>
        <w:t>Alternative bekæmpelsesmetoder (NO/IS)</w:t>
      </w:r>
    </w:p>
    <w:p w14:paraId="5AEDB39F" w14:textId="704A791B" w:rsidR="00B739E5" w:rsidRPr="00B04BB7" w:rsidRDefault="00B739E5" w:rsidP="008B4401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NO</w:t>
      </w:r>
      <w:r w:rsidRPr="00B04BB7">
        <w:rPr>
          <w:rFonts w:asciiTheme="minorHAnsi" w:hAnsiTheme="minorHAnsi"/>
          <w:sz w:val="24"/>
          <w:szCs w:val="24"/>
        </w:rPr>
        <w:t xml:space="preserve"> </w:t>
      </w:r>
      <w:r w:rsidR="00D2588F">
        <w:rPr>
          <w:rFonts w:asciiTheme="minorHAnsi" w:hAnsiTheme="minorHAnsi"/>
          <w:sz w:val="24"/>
          <w:szCs w:val="24"/>
        </w:rPr>
        <w:t xml:space="preserve">her en forskrift i høring som indebærer </w:t>
      </w:r>
      <w:proofErr w:type="gramStart"/>
      <w:r w:rsidR="009B79A0">
        <w:rPr>
          <w:rFonts w:asciiTheme="minorHAnsi" w:hAnsiTheme="minorHAnsi"/>
          <w:sz w:val="24"/>
          <w:szCs w:val="24"/>
        </w:rPr>
        <w:t>total</w:t>
      </w:r>
      <w:r w:rsidRPr="00B04BB7">
        <w:rPr>
          <w:rFonts w:asciiTheme="minorHAnsi" w:hAnsiTheme="minorHAnsi"/>
          <w:sz w:val="24"/>
          <w:szCs w:val="24"/>
        </w:rPr>
        <w:t xml:space="preserve"> forbud</w:t>
      </w:r>
      <w:proofErr w:type="gramEnd"/>
      <w:r w:rsidRPr="00B04BB7">
        <w:rPr>
          <w:rFonts w:asciiTheme="minorHAnsi" w:hAnsiTheme="minorHAnsi"/>
          <w:sz w:val="24"/>
          <w:szCs w:val="24"/>
        </w:rPr>
        <w:t xml:space="preserve"> mod anvendelse af tunge olier i </w:t>
      </w:r>
      <w:r w:rsidR="009B79A0">
        <w:rPr>
          <w:rFonts w:asciiTheme="minorHAnsi" w:hAnsiTheme="minorHAnsi"/>
          <w:sz w:val="24"/>
          <w:szCs w:val="24"/>
        </w:rPr>
        <w:t xml:space="preserve">hele </w:t>
      </w:r>
      <w:r w:rsidRPr="00B04BB7">
        <w:rPr>
          <w:rFonts w:asciiTheme="minorHAnsi" w:hAnsiTheme="minorHAnsi"/>
          <w:sz w:val="24"/>
          <w:szCs w:val="24"/>
        </w:rPr>
        <w:t>Svalbard</w:t>
      </w:r>
      <w:r w:rsidR="009B79A0">
        <w:rPr>
          <w:rFonts w:asciiTheme="minorHAnsi" w:hAnsiTheme="minorHAnsi"/>
          <w:sz w:val="24"/>
          <w:szCs w:val="24"/>
        </w:rPr>
        <w:t xml:space="preserve"> området,</w:t>
      </w:r>
      <w:r w:rsidR="009101CC">
        <w:rPr>
          <w:rFonts w:asciiTheme="minorHAnsi" w:hAnsiTheme="minorHAnsi"/>
          <w:sz w:val="24"/>
          <w:szCs w:val="24"/>
        </w:rPr>
        <w:t xml:space="preserve"> inkluderet forbud om at have den slags olie i forbrugstanke</w:t>
      </w:r>
      <w:r w:rsidRPr="00B04BB7">
        <w:rPr>
          <w:rFonts w:asciiTheme="minorHAnsi" w:hAnsiTheme="minorHAnsi"/>
          <w:sz w:val="24"/>
          <w:szCs w:val="24"/>
        </w:rPr>
        <w:t>.</w:t>
      </w:r>
    </w:p>
    <w:p w14:paraId="32575390" w14:textId="490B4F1F" w:rsidR="0053687C" w:rsidRPr="00B04BB7" w:rsidRDefault="001E7FD3" w:rsidP="008B4401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NO er i gang med at indføre dispergering på fartøjer. </w:t>
      </w:r>
      <w:r w:rsidR="005F6CCF" w:rsidRPr="00B04BB7">
        <w:rPr>
          <w:rFonts w:asciiTheme="minorHAnsi" w:hAnsiTheme="minorHAnsi"/>
          <w:sz w:val="24"/>
          <w:szCs w:val="24"/>
        </w:rPr>
        <w:t>H</w:t>
      </w:r>
      <w:r w:rsidR="00872B02">
        <w:rPr>
          <w:rFonts w:asciiTheme="minorHAnsi" w:hAnsiTheme="minorHAnsi"/>
          <w:sz w:val="24"/>
          <w:szCs w:val="24"/>
        </w:rPr>
        <w:t>elikopter-</w:t>
      </w:r>
      <w:r w:rsidR="005F6CCF" w:rsidRPr="00B04BB7">
        <w:rPr>
          <w:rFonts w:asciiTheme="minorHAnsi" w:hAnsiTheme="minorHAnsi"/>
          <w:sz w:val="24"/>
          <w:szCs w:val="24"/>
        </w:rPr>
        <w:t>dispergering</w:t>
      </w:r>
      <w:r w:rsidRPr="00B04BB7">
        <w:rPr>
          <w:rFonts w:asciiTheme="minorHAnsi" w:hAnsiTheme="minorHAnsi"/>
          <w:sz w:val="24"/>
          <w:szCs w:val="24"/>
        </w:rPr>
        <w:t xml:space="preserve"> er </w:t>
      </w:r>
      <w:r w:rsidR="00190211">
        <w:rPr>
          <w:rFonts w:asciiTheme="minorHAnsi" w:hAnsiTheme="minorHAnsi"/>
          <w:sz w:val="24"/>
          <w:szCs w:val="24"/>
        </w:rPr>
        <w:t>under udvikling for</w:t>
      </w:r>
      <w:r w:rsidRPr="00B04BB7">
        <w:rPr>
          <w:rFonts w:asciiTheme="minorHAnsi" w:hAnsiTheme="minorHAnsi"/>
          <w:sz w:val="24"/>
          <w:szCs w:val="24"/>
        </w:rPr>
        <w:t xml:space="preserve"> Svalbard</w:t>
      </w:r>
      <w:r w:rsidR="00864462" w:rsidRPr="00B04BB7">
        <w:rPr>
          <w:rFonts w:asciiTheme="minorHAnsi" w:hAnsiTheme="minorHAnsi"/>
          <w:sz w:val="24"/>
          <w:szCs w:val="24"/>
        </w:rPr>
        <w:t xml:space="preserve">. Der skal </w:t>
      </w:r>
      <w:r w:rsidR="007D3D6A">
        <w:rPr>
          <w:rFonts w:asciiTheme="minorHAnsi" w:hAnsiTheme="minorHAnsi"/>
          <w:sz w:val="24"/>
          <w:szCs w:val="24"/>
        </w:rPr>
        <w:t>ikke gennemføres</w:t>
      </w:r>
      <w:r w:rsidR="00721ED4">
        <w:rPr>
          <w:rFonts w:asciiTheme="minorHAnsi" w:hAnsiTheme="minorHAnsi"/>
          <w:sz w:val="24"/>
          <w:szCs w:val="24"/>
        </w:rPr>
        <w:t xml:space="preserve"> </w:t>
      </w:r>
      <w:r w:rsidR="00864462" w:rsidRPr="00B04BB7">
        <w:rPr>
          <w:rFonts w:asciiTheme="minorHAnsi" w:hAnsiTheme="minorHAnsi"/>
          <w:sz w:val="24"/>
          <w:szCs w:val="24"/>
        </w:rPr>
        <w:t xml:space="preserve">testet olie på vand </w:t>
      </w:r>
      <w:r w:rsidR="00721ED4">
        <w:rPr>
          <w:rFonts w:asciiTheme="minorHAnsi" w:hAnsiTheme="minorHAnsi"/>
          <w:sz w:val="24"/>
          <w:szCs w:val="24"/>
        </w:rPr>
        <w:t>(OPV)</w:t>
      </w:r>
      <w:r w:rsidR="007B3953">
        <w:rPr>
          <w:rFonts w:asciiTheme="minorHAnsi" w:hAnsiTheme="minorHAnsi"/>
          <w:sz w:val="24"/>
          <w:szCs w:val="24"/>
        </w:rPr>
        <w:t xml:space="preserve"> </w:t>
      </w:r>
      <w:r w:rsidR="00864462" w:rsidRPr="00B04BB7">
        <w:rPr>
          <w:rFonts w:asciiTheme="minorHAnsi" w:hAnsiTheme="minorHAnsi"/>
          <w:sz w:val="24"/>
          <w:szCs w:val="24"/>
        </w:rPr>
        <w:t xml:space="preserve">i 2021 Biobrændstof bruges i </w:t>
      </w:r>
      <w:proofErr w:type="spellStart"/>
      <w:r w:rsidR="007B3953">
        <w:rPr>
          <w:rFonts w:asciiTheme="minorHAnsi" w:hAnsiTheme="minorHAnsi"/>
          <w:sz w:val="24"/>
          <w:szCs w:val="24"/>
        </w:rPr>
        <w:t>ca</w:t>
      </w:r>
      <w:proofErr w:type="spellEnd"/>
      <w:r w:rsidR="007B3953">
        <w:rPr>
          <w:rFonts w:asciiTheme="minorHAnsi" w:hAnsiTheme="minorHAnsi"/>
          <w:sz w:val="24"/>
          <w:szCs w:val="24"/>
        </w:rPr>
        <w:t xml:space="preserve"> </w:t>
      </w:r>
      <w:r w:rsidR="00864462" w:rsidRPr="00B04BB7">
        <w:rPr>
          <w:rFonts w:asciiTheme="minorHAnsi" w:hAnsiTheme="minorHAnsi"/>
          <w:sz w:val="24"/>
          <w:szCs w:val="24"/>
        </w:rPr>
        <w:t>10</w:t>
      </w:r>
      <w:r w:rsidR="00867EE1" w:rsidRPr="00B04BB7">
        <w:rPr>
          <w:rFonts w:asciiTheme="minorHAnsi" w:hAnsiTheme="minorHAnsi"/>
          <w:sz w:val="24"/>
          <w:szCs w:val="24"/>
        </w:rPr>
        <w:t>% i alt brændstof</w:t>
      </w:r>
      <w:r w:rsidR="00406588">
        <w:rPr>
          <w:rFonts w:asciiTheme="minorHAnsi" w:hAnsiTheme="minorHAnsi"/>
          <w:sz w:val="24"/>
          <w:szCs w:val="24"/>
        </w:rPr>
        <w:t xml:space="preserve"> til køretøjer og dette fragtes til Norge på skibe</w:t>
      </w:r>
      <w:r w:rsidR="00867EE1" w:rsidRPr="00B04BB7">
        <w:rPr>
          <w:rFonts w:asciiTheme="minorHAnsi" w:hAnsiTheme="minorHAnsi"/>
          <w:sz w:val="24"/>
          <w:szCs w:val="24"/>
        </w:rPr>
        <w:t xml:space="preserve">. </w:t>
      </w:r>
      <w:r w:rsidR="00D07283">
        <w:rPr>
          <w:rFonts w:asciiTheme="minorHAnsi" w:hAnsiTheme="minorHAnsi"/>
          <w:sz w:val="24"/>
          <w:szCs w:val="24"/>
        </w:rPr>
        <w:t xml:space="preserve">Det blev efterspurgt om </w:t>
      </w:r>
      <w:r w:rsidR="00867EE1" w:rsidRPr="00B04BB7">
        <w:rPr>
          <w:rFonts w:asciiTheme="minorHAnsi" w:hAnsiTheme="minorHAnsi"/>
          <w:sz w:val="24"/>
          <w:szCs w:val="24"/>
        </w:rPr>
        <w:t xml:space="preserve">nogen har erfaring med udslip af </w:t>
      </w:r>
      <w:r w:rsidR="00140065" w:rsidRPr="00B04BB7">
        <w:rPr>
          <w:rFonts w:asciiTheme="minorHAnsi" w:hAnsiTheme="minorHAnsi"/>
          <w:sz w:val="24"/>
          <w:szCs w:val="24"/>
        </w:rPr>
        <w:t>biobrændstof. Ingen.</w:t>
      </w:r>
    </w:p>
    <w:p w14:paraId="0531C713" w14:textId="77777777" w:rsidR="008F5F10" w:rsidRPr="00B04BB7" w:rsidRDefault="00241BD5" w:rsidP="008B4401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NO briefede om IMAROS.</w:t>
      </w:r>
    </w:p>
    <w:p w14:paraId="368A7A85" w14:textId="77777777" w:rsidR="00BB35E0" w:rsidRPr="00B04BB7" w:rsidRDefault="00713F56" w:rsidP="008B4401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For mere information se:</w:t>
      </w:r>
    </w:p>
    <w:p w14:paraId="4EDC1108" w14:textId="49BC7592" w:rsidR="00241BD5" w:rsidRDefault="00D42F4E" w:rsidP="008B4401">
      <w:pPr>
        <w:pStyle w:val="Listeafsnit"/>
        <w:spacing w:line="276" w:lineRule="auto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9C14CC">
        <w:rPr>
          <w:rFonts w:asciiTheme="minorHAnsi" w:hAnsiTheme="minorHAnsi"/>
          <w:color w:val="365F91" w:themeColor="accent1" w:themeShade="BF"/>
          <w:sz w:val="24"/>
          <w:szCs w:val="24"/>
        </w:rPr>
        <w:t>10.2 IMAROS</w:t>
      </w:r>
    </w:p>
    <w:p w14:paraId="5DF74E62" w14:textId="77777777" w:rsidR="00882E2E" w:rsidRPr="009C14CC" w:rsidRDefault="00882E2E" w:rsidP="008B4401">
      <w:pPr>
        <w:pStyle w:val="Listeafsnit"/>
        <w:spacing w:line="276" w:lineRule="auto"/>
        <w:rPr>
          <w:rFonts w:asciiTheme="minorHAnsi" w:hAnsiTheme="minorHAnsi"/>
          <w:color w:val="365F91" w:themeColor="accent1" w:themeShade="BF"/>
          <w:sz w:val="24"/>
          <w:szCs w:val="24"/>
        </w:rPr>
      </w:pPr>
    </w:p>
    <w:p w14:paraId="73719FEA" w14:textId="66D9DFD0" w:rsidR="00D80324" w:rsidRPr="00B04BB7" w:rsidRDefault="00D80324" w:rsidP="008B4401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SE</w:t>
      </w:r>
      <w:r w:rsidRPr="00B04BB7">
        <w:rPr>
          <w:rFonts w:asciiTheme="minorHAnsi" w:hAnsiTheme="minorHAnsi"/>
          <w:sz w:val="24"/>
          <w:szCs w:val="24"/>
        </w:rPr>
        <w:t xml:space="preserve"> er overgået til biobrændstof i </w:t>
      </w:r>
      <w:proofErr w:type="spellStart"/>
      <w:r w:rsidRPr="00B04BB7">
        <w:rPr>
          <w:rFonts w:asciiTheme="minorHAnsi" w:hAnsiTheme="minorHAnsi"/>
          <w:sz w:val="24"/>
          <w:szCs w:val="24"/>
        </w:rPr>
        <w:t>Kustbevaktningen</w:t>
      </w:r>
      <w:proofErr w:type="spellEnd"/>
      <w:r w:rsidR="00832AFD" w:rsidRPr="00B04BB7">
        <w:rPr>
          <w:rFonts w:asciiTheme="minorHAnsi" w:hAnsiTheme="minorHAnsi"/>
          <w:sz w:val="24"/>
          <w:szCs w:val="24"/>
        </w:rPr>
        <w:t>. Vil se nærmere på HVO.</w:t>
      </w:r>
    </w:p>
    <w:p w14:paraId="666C7509" w14:textId="77777777" w:rsidR="00140065" w:rsidRPr="00B04BB7" w:rsidRDefault="00140065" w:rsidP="008B4401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</w:p>
    <w:p w14:paraId="2F7B7D68" w14:textId="69D2CC9C" w:rsidR="008B4401" w:rsidRPr="00B04BB7" w:rsidRDefault="008B4401" w:rsidP="008B4401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10.3</w:t>
      </w:r>
      <w:r w:rsidRPr="00B04BB7">
        <w:rPr>
          <w:rFonts w:asciiTheme="minorHAnsi" w:hAnsiTheme="minorHAnsi"/>
          <w:sz w:val="24"/>
          <w:szCs w:val="24"/>
        </w:rPr>
        <w:tab/>
        <w:t>Manualen (SEKR. &amp; ALLE)</w:t>
      </w:r>
    </w:p>
    <w:p w14:paraId="57005D8E" w14:textId="51B69CD6" w:rsidR="00140065" w:rsidRPr="00B04BB7" w:rsidRDefault="00390168" w:rsidP="008B4401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Rettelser fra Plenum er udsendt og lagt i arbejdskopi. </w:t>
      </w:r>
    </w:p>
    <w:p w14:paraId="65ABA045" w14:textId="3509D5D4" w:rsidR="00EE54C8" w:rsidRPr="00B04BB7" w:rsidRDefault="00EE54C8" w:rsidP="008B4401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Opdateret manual forventes udsendt i maj. Rettelser fra landene modtages gerne</w:t>
      </w:r>
      <w:r w:rsidR="00A96EC4" w:rsidRPr="00B04BB7">
        <w:rPr>
          <w:rFonts w:asciiTheme="minorHAnsi" w:hAnsiTheme="minorHAnsi"/>
          <w:sz w:val="24"/>
          <w:szCs w:val="24"/>
        </w:rPr>
        <w:t>. Der har været en del organisationsændringer, der skal afspejles i manualen.</w:t>
      </w:r>
    </w:p>
    <w:p w14:paraId="555CF8F6" w14:textId="77777777" w:rsidR="00A96EC4" w:rsidRPr="00B04BB7" w:rsidRDefault="00A96EC4" w:rsidP="008B4401">
      <w:pPr>
        <w:pStyle w:val="Listeafsnit"/>
        <w:spacing w:line="276" w:lineRule="auto"/>
        <w:rPr>
          <w:rFonts w:asciiTheme="minorHAnsi" w:hAnsiTheme="minorHAnsi"/>
          <w:sz w:val="24"/>
          <w:szCs w:val="24"/>
        </w:rPr>
      </w:pPr>
    </w:p>
    <w:p w14:paraId="2F86C717" w14:textId="4F6C1FEE" w:rsidR="008B4401" w:rsidRPr="00B04BB7" w:rsidRDefault="008B4401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10.4</w:t>
      </w:r>
      <w:r w:rsidRPr="00B04BB7">
        <w:rPr>
          <w:rFonts w:asciiTheme="minorHAnsi" w:hAnsiTheme="minorHAnsi"/>
          <w:sz w:val="24"/>
          <w:szCs w:val="24"/>
        </w:rPr>
        <w:tab/>
        <w:t>Hjemmesiden (SEKR. &amp; ALLE)</w:t>
      </w:r>
    </w:p>
    <w:p w14:paraId="181F5EFC" w14:textId="77777777" w:rsidR="00601980" w:rsidRPr="00B04BB7" w:rsidRDefault="00F2169C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Der arbejdes fortsat på at landene får adgang til et </w:t>
      </w:r>
      <w:proofErr w:type="spellStart"/>
      <w:r w:rsidRPr="00B04BB7">
        <w:rPr>
          <w:rFonts w:asciiTheme="minorHAnsi" w:hAnsiTheme="minorHAnsi"/>
          <w:sz w:val="24"/>
          <w:szCs w:val="24"/>
        </w:rPr>
        <w:t>logon</w:t>
      </w:r>
      <w:proofErr w:type="spellEnd"/>
      <w:r w:rsidRPr="00B04BB7">
        <w:rPr>
          <w:rFonts w:asciiTheme="minorHAnsi" w:hAnsiTheme="minorHAnsi"/>
          <w:sz w:val="24"/>
          <w:szCs w:val="24"/>
        </w:rPr>
        <w:t xml:space="preserve"> område på hjemmesiden</w:t>
      </w:r>
      <w:r w:rsidR="00601980" w:rsidRPr="00B04BB7">
        <w:rPr>
          <w:rFonts w:asciiTheme="minorHAnsi" w:hAnsiTheme="minorHAnsi"/>
          <w:sz w:val="24"/>
          <w:szCs w:val="24"/>
        </w:rPr>
        <w:t>. Det er NO og</w:t>
      </w:r>
    </w:p>
    <w:p w14:paraId="0211C07C" w14:textId="7926EF54" w:rsidR="00832AFD" w:rsidRPr="00B04BB7" w:rsidRDefault="00601980" w:rsidP="009C14CC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FI der ikke kan komme på </w:t>
      </w:r>
      <w:r w:rsidR="00A042D7" w:rsidRPr="00B04BB7">
        <w:rPr>
          <w:rFonts w:asciiTheme="minorHAnsi" w:hAnsiTheme="minorHAnsi"/>
          <w:sz w:val="24"/>
          <w:szCs w:val="24"/>
        </w:rPr>
        <w:t>SharePoint</w:t>
      </w:r>
      <w:r w:rsidRPr="00B04BB7">
        <w:rPr>
          <w:rFonts w:asciiTheme="minorHAnsi" w:hAnsiTheme="minorHAnsi"/>
          <w:sz w:val="24"/>
          <w:szCs w:val="24"/>
        </w:rPr>
        <w:t xml:space="preserve">. SEKR vil prøve at få NO og FI med på </w:t>
      </w:r>
      <w:r w:rsidR="00A042D7" w:rsidRPr="00B04BB7">
        <w:rPr>
          <w:rFonts w:asciiTheme="minorHAnsi" w:hAnsiTheme="minorHAnsi"/>
          <w:sz w:val="24"/>
          <w:szCs w:val="24"/>
        </w:rPr>
        <w:t>SharePoint</w:t>
      </w:r>
      <w:r w:rsidR="00F64567">
        <w:rPr>
          <w:rFonts w:asciiTheme="minorHAnsi" w:hAnsiTheme="minorHAnsi"/>
          <w:sz w:val="24"/>
          <w:szCs w:val="24"/>
        </w:rPr>
        <w:t xml:space="preserve"> indtil endelig hjemmesideløsning foreligger</w:t>
      </w:r>
      <w:r w:rsidRPr="00B04BB7">
        <w:rPr>
          <w:rFonts w:asciiTheme="minorHAnsi" w:hAnsiTheme="minorHAnsi"/>
          <w:sz w:val="24"/>
          <w:szCs w:val="24"/>
        </w:rPr>
        <w:t>.</w:t>
      </w:r>
    </w:p>
    <w:p w14:paraId="1247B070" w14:textId="77777777" w:rsidR="00601980" w:rsidRPr="00B04BB7" w:rsidRDefault="00601980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</w:p>
    <w:p w14:paraId="60907BB2" w14:textId="7F2CB4CB" w:rsidR="008B4401" w:rsidRPr="00B04BB7" w:rsidRDefault="008B4401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10.5</w:t>
      </w:r>
      <w:r w:rsidRPr="00B04BB7">
        <w:rPr>
          <w:rFonts w:asciiTheme="minorHAnsi" w:hAnsiTheme="minorHAnsi"/>
          <w:sz w:val="24"/>
          <w:szCs w:val="24"/>
        </w:rPr>
        <w:t xml:space="preserve"> </w:t>
      </w:r>
      <w:r w:rsidRPr="00B04BB7">
        <w:rPr>
          <w:rFonts w:asciiTheme="minorHAnsi" w:hAnsiTheme="minorHAnsi"/>
          <w:sz w:val="24"/>
          <w:szCs w:val="24"/>
        </w:rPr>
        <w:tab/>
        <w:t>Skibsvrag med olie og farlig last (ALLE)</w:t>
      </w:r>
    </w:p>
    <w:p w14:paraId="2423D372" w14:textId="77777777" w:rsidR="00DC4F9A" w:rsidRPr="00B04BB7" w:rsidRDefault="003B5113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lastRenderedPageBreak/>
        <w:t>NO</w:t>
      </w:r>
      <w:r w:rsidRPr="00B04BB7">
        <w:rPr>
          <w:rFonts w:asciiTheme="minorHAnsi" w:hAnsiTheme="minorHAnsi"/>
          <w:sz w:val="24"/>
          <w:szCs w:val="24"/>
        </w:rPr>
        <w:t xml:space="preserve"> arbejder fortsat med problemet</w:t>
      </w:r>
      <w:r w:rsidR="009A6679" w:rsidRPr="00B04BB7">
        <w:rPr>
          <w:rFonts w:asciiTheme="minorHAnsi" w:hAnsiTheme="minorHAnsi"/>
          <w:sz w:val="24"/>
          <w:szCs w:val="24"/>
        </w:rPr>
        <w:t>.</w:t>
      </w:r>
      <w:r w:rsidR="00840B33" w:rsidRPr="00B04BB7">
        <w:rPr>
          <w:rFonts w:asciiTheme="minorHAnsi" w:hAnsiTheme="minorHAnsi"/>
          <w:sz w:val="24"/>
          <w:szCs w:val="24"/>
        </w:rPr>
        <w:t xml:space="preserve"> </w:t>
      </w:r>
    </w:p>
    <w:p w14:paraId="1AE6B794" w14:textId="77777777" w:rsidR="00642FA2" w:rsidRPr="00B04BB7" w:rsidRDefault="00840B33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Der er i øjeblikket tre vrag af interesse. </w:t>
      </w:r>
      <w:r w:rsidR="005357C2" w:rsidRPr="00B04BB7">
        <w:rPr>
          <w:rFonts w:asciiTheme="minorHAnsi" w:hAnsiTheme="minorHAnsi"/>
          <w:sz w:val="24"/>
          <w:szCs w:val="24"/>
        </w:rPr>
        <w:t xml:space="preserve">Tyske </w:t>
      </w:r>
      <w:proofErr w:type="spellStart"/>
      <w:r w:rsidR="00C018DE" w:rsidRPr="00B04BB7">
        <w:rPr>
          <w:rFonts w:asciiTheme="minorHAnsi" w:hAnsiTheme="minorHAnsi"/>
          <w:sz w:val="24"/>
          <w:szCs w:val="24"/>
        </w:rPr>
        <w:t>Blücher</w:t>
      </w:r>
      <w:proofErr w:type="spellEnd"/>
      <w:r w:rsidR="005357C2" w:rsidRPr="00B04BB7">
        <w:rPr>
          <w:rFonts w:asciiTheme="minorHAnsi" w:hAnsiTheme="minorHAnsi"/>
          <w:sz w:val="24"/>
          <w:szCs w:val="24"/>
        </w:rPr>
        <w:t xml:space="preserve"> sunket i </w:t>
      </w:r>
      <w:r w:rsidR="00C018DE" w:rsidRPr="00B04BB7">
        <w:rPr>
          <w:rFonts w:asciiTheme="minorHAnsi" w:hAnsiTheme="minorHAnsi"/>
          <w:sz w:val="24"/>
          <w:szCs w:val="24"/>
        </w:rPr>
        <w:t>Oslofjorden</w:t>
      </w:r>
      <w:r w:rsidR="00DC4F9A" w:rsidRPr="00B04BB7">
        <w:rPr>
          <w:rFonts w:asciiTheme="minorHAnsi" w:hAnsiTheme="minorHAnsi"/>
          <w:sz w:val="24"/>
          <w:szCs w:val="24"/>
        </w:rPr>
        <w:t xml:space="preserve"> 1940, tømt for o</w:t>
      </w:r>
      <w:r w:rsidR="00642FA2" w:rsidRPr="00B04BB7">
        <w:rPr>
          <w:rFonts w:asciiTheme="minorHAnsi" w:hAnsiTheme="minorHAnsi"/>
          <w:sz w:val="24"/>
          <w:szCs w:val="24"/>
        </w:rPr>
        <w:t>l</w:t>
      </w:r>
      <w:r w:rsidR="00DC4F9A" w:rsidRPr="00B04BB7">
        <w:rPr>
          <w:rFonts w:asciiTheme="minorHAnsi" w:hAnsiTheme="minorHAnsi"/>
          <w:sz w:val="24"/>
          <w:szCs w:val="24"/>
        </w:rPr>
        <w:t>ie i</w:t>
      </w:r>
    </w:p>
    <w:p w14:paraId="0C89A14B" w14:textId="300C2381" w:rsidR="00E2550C" w:rsidRDefault="00DC4F9A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1944, </w:t>
      </w:r>
      <w:r w:rsidR="00C10178">
        <w:rPr>
          <w:rFonts w:asciiTheme="minorHAnsi" w:hAnsiTheme="minorHAnsi"/>
          <w:sz w:val="24"/>
          <w:szCs w:val="24"/>
        </w:rPr>
        <w:t>fartøjet har en revne</w:t>
      </w:r>
      <w:r w:rsidR="008F4556">
        <w:rPr>
          <w:rFonts w:asciiTheme="minorHAnsi" w:hAnsiTheme="minorHAnsi"/>
          <w:sz w:val="24"/>
          <w:szCs w:val="24"/>
        </w:rPr>
        <w:t xml:space="preserve"> hvorfor der er udført undersøgelser med hensyn til stabiliteten</w:t>
      </w:r>
      <w:r w:rsidR="00E2550C">
        <w:rPr>
          <w:rFonts w:asciiTheme="minorHAnsi" w:hAnsiTheme="minorHAnsi"/>
          <w:sz w:val="24"/>
          <w:szCs w:val="24"/>
        </w:rPr>
        <w:t>.</w:t>
      </w:r>
    </w:p>
    <w:p w14:paraId="25B2783F" w14:textId="77777777" w:rsidR="006D2885" w:rsidRDefault="00642FA2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Nordstjernen sank i </w:t>
      </w:r>
      <w:r w:rsidR="003D2A21" w:rsidRPr="00B04BB7">
        <w:rPr>
          <w:rFonts w:asciiTheme="minorHAnsi" w:hAnsiTheme="minorHAnsi"/>
          <w:sz w:val="24"/>
          <w:szCs w:val="24"/>
        </w:rPr>
        <w:t>Raftsundet i 1954.</w:t>
      </w:r>
      <w:r w:rsidR="00D94CBE" w:rsidRPr="00B04BB7">
        <w:rPr>
          <w:rFonts w:asciiTheme="minorHAnsi" w:hAnsiTheme="minorHAnsi"/>
          <w:sz w:val="24"/>
          <w:szCs w:val="24"/>
        </w:rPr>
        <w:t xml:space="preserve"> </w:t>
      </w:r>
      <w:r w:rsidR="00AD6923">
        <w:rPr>
          <w:rFonts w:asciiTheme="minorHAnsi" w:hAnsiTheme="minorHAnsi"/>
          <w:sz w:val="24"/>
          <w:szCs w:val="24"/>
        </w:rPr>
        <w:t>Oliefilm ses ofte over vraget</w:t>
      </w:r>
      <w:r w:rsidR="00C93318">
        <w:rPr>
          <w:rFonts w:asciiTheme="minorHAnsi" w:hAnsiTheme="minorHAnsi"/>
          <w:sz w:val="24"/>
          <w:szCs w:val="24"/>
        </w:rPr>
        <w:t xml:space="preserve">. </w:t>
      </w:r>
      <w:r w:rsidR="00D94CBE" w:rsidRPr="00B04BB7">
        <w:rPr>
          <w:rFonts w:asciiTheme="minorHAnsi" w:hAnsiTheme="minorHAnsi"/>
          <w:sz w:val="24"/>
          <w:szCs w:val="24"/>
        </w:rPr>
        <w:t>Tysk krydser Karlsruhe</w:t>
      </w:r>
      <w:r w:rsidR="00C93318">
        <w:rPr>
          <w:rFonts w:asciiTheme="minorHAnsi" w:hAnsiTheme="minorHAnsi"/>
          <w:sz w:val="24"/>
          <w:szCs w:val="24"/>
        </w:rPr>
        <w:t xml:space="preserve"> som</w:t>
      </w:r>
    </w:p>
    <w:p w14:paraId="55E79C0D" w14:textId="5D2DF027" w:rsidR="006D2885" w:rsidRDefault="002E4340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sank</w:t>
      </w:r>
      <w:r w:rsidR="00D94CBE" w:rsidRPr="00B04BB7">
        <w:rPr>
          <w:rFonts w:asciiTheme="minorHAnsi" w:hAnsiTheme="minorHAnsi"/>
          <w:sz w:val="24"/>
          <w:szCs w:val="24"/>
        </w:rPr>
        <w:t xml:space="preserve"> i Skagerrak i 1940</w:t>
      </w:r>
      <w:r w:rsidR="009F6196" w:rsidRPr="00B04BB7">
        <w:rPr>
          <w:rFonts w:asciiTheme="minorHAnsi" w:hAnsiTheme="minorHAnsi"/>
          <w:sz w:val="24"/>
          <w:szCs w:val="24"/>
        </w:rPr>
        <w:t>. Der ligger ca. 36 vrag i Skagerrak</w:t>
      </w:r>
      <w:r w:rsidR="00C25190" w:rsidRPr="00B04BB7">
        <w:rPr>
          <w:rFonts w:asciiTheme="minorHAnsi" w:hAnsiTheme="minorHAnsi"/>
          <w:sz w:val="24"/>
          <w:szCs w:val="24"/>
        </w:rPr>
        <w:t xml:space="preserve"> og det er planen at </w:t>
      </w:r>
      <w:r>
        <w:rPr>
          <w:rFonts w:asciiTheme="minorHAnsi" w:hAnsiTheme="minorHAnsi"/>
          <w:sz w:val="24"/>
          <w:szCs w:val="24"/>
        </w:rPr>
        <w:t xml:space="preserve">nogle af </w:t>
      </w:r>
      <w:r w:rsidR="00C25190" w:rsidRPr="00B04BB7">
        <w:rPr>
          <w:rFonts w:asciiTheme="minorHAnsi" w:hAnsiTheme="minorHAnsi"/>
          <w:sz w:val="24"/>
          <w:szCs w:val="24"/>
        </w:rPr>
        <w:t>disse vrag</w:t>
      </w:r>
    </w:p>
    <w:p w14:paraId="7120BC64" w14:textId="4F6423E8" w:rsidR="00E351EF" w:rsidRPr="00B04BB7" w:rsidRDefault="00C25190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skal</w:t>
      </w:r>
      <w:r w:rsidR="006D2885">
        <w:rPr>
          <w:rFonts w:asciiTheme="minorHAnsi" w:hAnsiTheme="minorHAnsi"/>
          <w:sz w:val="24"/>
          <w:szCs w:val="24"/>
        </w:rPr>
        <w:t xml:space="preserve"> </w:t>
      </w:r>
      <w:r w:rsidR="00A515F4">
        <w:rPr>
          <w:rFonts w:asciiTheme="minorHAnsi" w:hAnsiTheme="minorHAnsi"/>
          <w:sz w:val="24"/>
          <w:szCs w:val="24"/>
        </w:rPr>
        <w:t>under</w:t>
      </w:r>
      <w:r w:rsidR="008F5F10" w:rsidRPr="00B04BB7">
        <w:rPr>
          <w:rFonts w:asciiTheme="minorHAnsi" w:hAnsiTheme="minorHAnsi"/>
          <w:sz w:val="24"/>
          <w:szCs w:val="24"/>
        </w:rPr>
        <w:t>søges</w:t>
      </w:r>
      <w:r w:rsidRPr="00B04BB7">
        <w:rPr>
          <w:rFonts w:asciiTheme="minorHAnsi" w:hAnsiTheme="minorHAnsi"/>
          <w:sz w:val="24"/>
          <w:szCs w:val="24"/>
        </w:rPr>
        <w:t xml:space="preserve"> i 2021.</w:t>
      </w:r>
    </w:p>
    <w:p w14:paraId="20A75621" w14:textId="77777777" w:rsidR="00BB35E0" w:rsidRPr="00B04BB7" w:rsidRDefault="008F5F10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For mere information se:</w:t>
      </w:r>
    </w:p>
    <w:p w14:paraId="2A302B8C" w14:textId="4E9FE616" w:rsidR="008F5F10" w:rsidRPr="00B04BB7" w:rsidRDefault="002B24FD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color w:val="FF0000"/>
          <w:sz w:val="24"/>
          <w:szCs w:val="24"/>
        </w:rPr>
        <w:t xml:space="preserve">10.5 </w:t>
      </w:r>
      <w:proofErr w:type="spellStart"/>
      <w:r w:rsidRPr="00B04BB7">
        <w:rPr>
          <w:rFonts w:asciiTheme="minorHAnsi" w:hAnsiTheme="minorHAnsi"/>
          <w:color w:val="FF0000"/>
          <w:sz w:val="24"/>
          <w:szCs w:val="24"/>
        </w:rPr>
        <w:t>Skipsvrak</w:t>
      </w:r>
      <w:proofErr w:type="spellEnd"/>
    </w:p>
    <w:p w14:paraId="4B6794BC" w14:textId="05401DE8" w:rsidR="009A6679" w:rsidRPr="00B04BB7" w:rsidRDefault="009A6679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FI</w:t>
      </w:r>
      <w:r w:rsidRPr="00B04BB7">
        <w:rPr>
          <w:rFonts w:asciiTheme="minorHAnsi" w:hAnsiTheme="minorHAnsi"/>
          <w:sz w:val="24"/>
          <w:szCs w:val="24"/>
        </w:rPr>
        <w:t xml:space="preserve"> har to vrag hvor der kommer olie ud fra. FI har opdateret</w:t>
      </w:r>
      <w:r w:rsidR="00056D20" w:rsidRPr="00B04BB7">
        <w:rPr>
          <w:rFonts w:asciiTheme="minorHAnsi" w:hAnsiTheme="minorHAnsi"/>
          <w:sz w:val="24"/>
          <w:szCs w:val="24"/>
        </w:rPr>
        <w:t xml:space="preserve"> måden at </w:t>
      </w:r>
      <w:r w:rsidR="008D6D3A" w:rsidRPr="00B04BB7">
        <w:rPr>
          <w:rFonts w:asciiTheme="minorHAnsi" w:hAnsiTheme="minorHAnsi"/>
          <w:sz w:val="24"/>
          <w:szCs w:val="24"/>
        </w:rPr>
        <w:t>varetage</w:t>
      </w:r>
      <w:r w:rsidR="00056D20" w:rsidRPr="00B04BB7">
        <w:rPr>
          <w:rFonts w:asciiTheme="minorHAnsi" w:hAnsiTheme="minorHAnsi"/>
          <w:sz w:val="24"/>
          <w:szCs w:val="24"/>
        </w:rPr>
        <w:t xml:space="preserve"> dette på.</w:t>
      </w:r>
    </w:p>
    <w:p w14:paraId="1CD7FAEA" w14:textId="4FC25CC3" w:rsidR="008D6D3A" w:rsidRPr="00B04BB7" w:rsidRDefault="00056D20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D</w:t>
      </w:r>
      <w:r w:rsidR="00B71DEA">
        <w:rPr>
          <w:rFonts w:asciiTheme="minorHAnsi" w:hAnsiTheme="minorHAnsi"/>
          <w:b/>
          <w:bCs/>
          <w:sz w:val="24"/>
          <w:szCs w:val="24"/>
        </w:rPr>
        <w:t>K</w:t>
      </w:r>
      <w:r w:rsidRPr="00B04BB7">
        <w:rPr>
          <w:rFonts w:asciiTheme="minorHAnsi" w:hAnsiTheme="minorHAnsi"/>
          <w:sz w:val="24"/>
          <w:szCs w:val="24"/>
        </w:rPr>
        <w:t xml:space="preserve"> har vrag ved Læsø. Der er ikke observeret meget</w:t>
      </w:r>
      <w:r w:rsidR="008D6D3A" w:rsidRPr="00B04BB7">
        <w:rPr>
          <w:rFonts w:asciiTheme="minorHAnsi" w:hAnsiTheme="minorHAnsi"/>
          <w:sz w:val="24"/>
          <w:szCs w:val="24"/>
        </w:rPr>
        <w:t xml:space="preserve"> fra vraget siden sidste møde. Der udestår</w:t>
      </w:r>
    </w:p>
    <w:p w14:paraId="0BD1CA89" w14:textId="24C19270" w:rsidR="00056D20" w:rsidRPr="00B04BB7" w:rsidRDefault="008D6D3A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fortsat en inspektion af vraget.</w:t>
      </w:r>
    </w:p>
    <w:p w14:paraId="0E4E4AB0" w14:textId="77777777" w:rsidR="008D6D3A" w:rsidRPr="00B04BB7" w:rsidRDefault="008D6D3A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</w:p>
    <w:p w14:paraId="21E63A4D" w14:textId="5ED6FE3F" w:rsidR="008B4401" w:rsidRPr="00B04BB7" w:rsidRDefault="008B4401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10.6</w:t>
      </w:r>
      <w:r w:rsidRPr="00B04BB7">
        <w:rPr>
          <w:rFonts w:asciiTheme="minorHAnsi" w:hAnsiTheme="minorHAnsi"/>
          <w:sz w:val="24"/>
          <w:szCs w:val="24"/>
        </w:rPr>
        <w:tab/>
        <w:t>Erfaringer fra ulykker (ALLE)</w:t>
      </w:r>
    </w:p>
    <w:p w14:paraId="78E4A5A1" w14:textId="6E6D8ABD" w:rsidR="00C264DB" w:rsidRPr="00B04BB7" w:rsidRDefault="00C264DB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NO briefede om plastp</w:t>
      </w:r>
      <w:r w:rsidR="005820EB">
        <w:rPr>
          <w:rFonts w:asciiTheme="minorHAnsi" w:hAnsiTheme="minorHAnsi"/>
          <w:sz w:val="24"/>
          <w:szCs w:val="24"/>
        </w:rPr>
        <w:t>ellets</w:t>
      </w:r>
      <w:r w:rsidRPr="00B04BB7">
        <w:rPr>
          <w:rFonts w:asciiTheme="minorHAnsi" w:hAnsiTheme="minorHAnsi"/>
          <w:sz w:val="24"/>
          <w:szCs w:val="24"/>
        </w:rPr>
        <w:t xml:space="preserve"> og </w:t>
      </w:r>
      <w:proofErr w:type="spellStart"/>
      <w:r w:rsidRPr="00B04BB7">
        <w:rPr>
          <w:rFonts w:asciiTheme="minorHAnsi" w:hAnsiTheme="minorHAnsi"/>
          <w:sz w:val="24"/>
          <w:szCs w:val="24"/>
        </w:rPr>
        <w:t>parafinvoks</w:t>
      </w:r>
      <w:proofErr w:type="spellEnd"/>
      <w:r w:rsidR="005820EB">
        <w:rPr>
          <w:rFonts w:asciiTheme="minorHAnsi" w:hAnsiTheme="minorHAnsi"/>
          <w:sz w:val="24"/>
          <w:szCs w:val="24"/>
        </w:rPr>
        <w:t xml:space="preserve"> udslippene</w:t>
      </w:r>
      <w:r w:rsidRPr="00B04BB7">
        <w:rPr>
          <w:rFonts w:asciiTheme="minorHAnsi" w:hAnsiTheme="minorHAnsi"/>
          <w:sz w:val="24"/>
          <w:szCs w:val="24"/>
        </w:rPr>
        <w:t>.</w:t>
      </w:r>
      <w:r w:rsidR="00ED0A2E">
        <w:rPr>
          <w:rFonts w:asciiTheme="minorHAnsi" w:hAnsiTheme="minorHAnsi"/>
          <w:sz w:val="24"/>
          <w:szCs w:val="24"/>
        </w:rPr>
        <w:t xml:space="preserve"> </w:t>
      </w:r>
      <w:r w:rsidR="00B40C76">
        <w:rPr>
          <w:rFonts w:asciiTheme="minorHAnsi" w:hAnsiTheme="minorHAnsi"/>
          <w:sz w:val="24"/>
          <w:szCs w:val="24"/>
        </w:rPr>
        <w:t>NO har fundet at det er forskelligt</w:t>
      </w:r>
      <w:r w:rsidR="00537851">
        <w:rPr>
          <w:rFonts w:asciiTheme="minorHAnsi" w:hAnsiTheme="minorHAnsi"/>
          <w:sz w:val="24"/>
          <w:szCs w:val="24"/>
        </w:rPr>
        <w:t xml:space="preserve"> hvordan de Nordiske lande ser på skadelige stoffer</w:t>
      </w:r>
      <w:r w:rsidR="00754AAE">
        <w:rPr>
          <w:rFonts w:asciiTheme="minorHAnsi" w:hAnsiTheme="minorHAnsi"/>
          <w:sz w:val="24"/>
          <w:szCs w:val="24"/>
        </w:rPr>
        <w:t xml:space="preserve"> og det er forskelligt hvordan det defineres i lovgivningen</w:t>
      </w:r>
      <w:r w:rsidR="00064913">
        <w:rPr>
          <w:rFonts w:asciiTheme="minorHAnsi" w:hAnsiTheme="minorHAnsi"/>
          <w:sz w:val="24"/>
          <w:szCs w:val="24"/>
        </w:rPr>
        <w:t xml:space="preserve">. Dette kan medføre at anmeldelse og refusionskrav bliver håndteret </w:t>
      </w:r>
      <w:r w:rsidR="00C34848">
        <w:rPr>
          <w:rFonts w:asciiTheme="minorHAnsi" w:hAnsiTheme="minorHAnsi"/>
          <w:sz w:val="24"/>
          <w:szCs w:val="24"/>
        </w:rPr>
        <w:t>forskelligt. NO opfordrede til at Københavnsaftalen</w:t>
      </w:r>
      <w:r w:rsidR="00352F73">
        <w:rPr>
          <w:rFonts w:asciiTheme="minorHAnsi" w:hAnsiTheme="minorHAnsi"/>
          <w:sz w:val="24"/>
          <w:szCs w:val="24"/>
        </w:rPr>
        <w:t xml:space="preserve"> ser </w:t>
      </w:r>
      <w:r w:rsidR="00246895">
        <w:rPr>
          <w:rFonts w:asciiTheme="minorHAnsi" w:hAnsiTheme="minorHAnsi"/>
          <w:sz w:val="24"/>
          <w:szCs w:val="24"/>
        </w:rPr>
        <w:t>mere indgående</w:t>
      </w:r>
      <w:r w:rsidR="00352F73">
        <w:rPr>
          <w:rFonts w:asciiTheme="minorHAnsi" w:hAnsiTheme="minorHAnsi"/>
          <w:sz w:val="24"/>
          <w:szCs w:val="24"/>
        </w:rPr>
        <w:t xml:space="preserve"> på hvordan definitioner og implementeringen i </w:t>
      </w:r>
      <w:r w:rsidR="00853F07">
        <w:rPr>
          <w:rFonts w:asciiTheme="minorHAnsi" w:hAnsiTheme="minorHAnsi"/>
          <w:sz w:val="24"/>
          <w:szCs w:val="24"/>
        </w:rPr>
        <w:t>nationale regelværk</w:t>
      </w:r>
      <w:r w:rsidR="00C34848">
        <w:rPr>
          <w:rFonts w:asciiTheme="minorHAnsi" w:hAnsiTheme="minorHAnsi"/>
          <w:sz w:val="24"/>
          <w:szCs w:val="24"/>
        </w:rPr>
        <w:t xml:space="preserve"> </w:t>
      </w:r>
      <w:r w:rsidR="00EB2FB3">
        <w:rPr>
          <w:rFonts w:asciiTheme="minorHAnsi" w:hAnsiTheme="minorHAnsi"/>
          <w:sz w:val="24"/>
          <w:szCs w:val="24"/>
        </w:rPr>
        <w:t>gælder for andre skadelige stoffer end olie.</w:t>
      </w:r>
    </w:p>
    <w:p w14:paraId="7EEA6496" w14:textId="674AB960" w:rsidR="00C264DB" w:rsidRPr="00B04BB7" w:rsidRDefault="00C264DB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For mere information se:</w:t>
      </w:r>
    </w:p>
    <w:p w14:paraId="17D0D8A2" w14:textId="3B379E89" w:rsidR="00F711D9" w:rsidRPr="00B04BB7" w:rsidRDefault="00E36159" w:rsidP="008B4401">
      <w:pPr>
        <w:spacing w:line="276" w:lineRule="auto"/>
        <w:ind w:left="709"/>
        <w:rPr>
          <w:rFonts w:asciiTheme="minorHAnsi" w:hAnsiTheme="minorHAnsi"/>
          <w:color w:val="FF0000"/>
          <w:sz w:val="24"/>
          <w:szCs w:val="24"/>
        </w:rPr>
      </w:pPr>
      <w:r w:rsidRPr="00B04BB7">
        <w:rPr>
          <w:rFonts w:asciiTheme="minorHAnsi" w:hAnsiTheme="minorHAnsi"/>
          <w:color w:val="FF0000"/>
          <w:sz w:val="24"/>
          <w:szCs w:val="24"/>
        </w:rPr>
        <w:t>10.6 Plastpelletsaksjon</w:t>
      </w:r>
      <w:r w:rsidR="00ED2D4E" w:rsidRPr="00B04BB7">
        <w:rPr>
          <w:rFonts w:asciiTheme="minorHAnsi" w:hAnsiTheme="minorHAnsi"/>
          <w:color w:val="FF0000"/>
          <w:sz w:val="24"/>
          <w:szCs w:val="24"/>
        </w:rPr>
        <w:t xml:space="preserve"> – Trans Carrier</w:t>
      </w:r>
    </w:p>
    <w:p w14:paraId="5FC9C0F0" w14:textId="77777777" w:rsidR="00E36159" w:rsidRPr="00B04BB7" w:rsidRDefault="00E36159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</w:p>
    <w:p w14:paraId="18575F43" w14:textId="59FBA8DA" w:rsidR="008B4401" w:rsidRPr="00B04BB7" w:rsidRDefault="008B4401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 xml:space="preserve">10.7 </w:t>
      </w:r>
      <w:r w:rsidRPr="00B04BB7">
        <w:rPr>
          <w:rFonts w:asciiTheme="minorHAnsi" w:hAnsiTheme="minorHAnsi"/>
          <w:b/>
          <w:bCs/>
          <w:sz w:val="24"/>
          <w:szCs w:val="24"/>
        </w:rPr>
        <w:tab/>
      </w:r>
      <w:r w:rsidRPr="00B04BB7">
        <w:rPr>
          <w:rFonts w:asciiTheme="minorHAnsi" w:hAnsiTheme="minorHAnsi"/>
          <w:sz w:val="24"/>
          <w:szCs w:val="24"/>
        </w:rPr>
        <w:t>Olie i is (FI/ ALLE)</w:t>
      </w:r>
    </w:p>
    <w:p w14:paraId="2689A217" w14:textId="5A4343CE" w:rsidR="00E36159" w:rsidRPr="00B04BB7" w:rsidRDefault="00DC553E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FI briefede om </w:t>
      </w:r>
      <w:r w:rsidR="00A30499" w:rsidRPr="00B04BB7">
        <w:rPr>
          <w:rFonts w:asciiTheme="minorHAnsi" w:hAnsiTheme="minorHAnsi"/>
          <w:sz w:val="24"/>
          <w:szCs w:val="24"/>
        </w:rPr>
        <w:t xml:space="preserve">placering af EMSA udstyr i Finland, samt om EPPR der afholder øvelse </w:t>
      </w:r>
      <w:proofErr w:type="spellStart"/>
      <w:r w:rsidR="002656DF" w:rsidRPr="00B04BB7">
        <w:rPr>
          <w:rFonts w:asciiTheme="minorHAnsi" w:hAnsiTheme="minorHAnsi"/>
          <w:sz w:val="24"/>
          <w:szCs w:val="24"/>
        </w:rPr>
        <w:t>Artic</w:t>
      </w:r>
      <w:proofErr w:type="spellEnd"/>
      <w:r w:rsidR="002656DF" w:rsidRPr="00B04BB7">
        <w:rPr>
          <w:rFonts w:asciiTheme="minorHAnsi" w:hAnsiTheme="minorHAnsi"/>
          <w:sz w:val="24"/>
          <w:szCs w:val="24"/>
        </w:rPr>
        <w:t xml:space="preserve"> Guardian 2021 i april.</w:t>
      </w:r>
    </w:p>
    <w:p w14:paraId="618D1ECF" w14:textId="0CE4470E" w:rsidR="002656DF" w:rsidRPr="00B04BB7" w:rsidRDefault="002656DF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For mere information se:</w:t>
      </w:r>
    </w:p>
    <w:p w14:paraId="2C869F0E" w14:textId="43802CC3" w:rsidR="002656DF" w:rsidRPr="00B04BB7" w:rsidRDefault="002F5B4C" w:rsidP="008B4401">
      <w:pPr>
        <w:spacing w:line="276" w:lineRule="auto"/>
        <w:ind w:left="709"/>
        <w:rPr>
          <w:rFonts w:asciiTheme="minorHAnsi" w:hAnsiTheme="minorHAnsi"/>
          <w:color w:val="FF0000"/>
          <w:sz w:val="24"/>
          <w:szCs w:val="24"/>
        </w:rPr>
      </w:pPr>
      <w:r w:rsidRPr="00B04BB7">
        <w:rPr>
          <w:rFonts w:asciiTheme="minorHAnsi" w:hAnsiTheme="minorHAnsi"/>
          <w:color w:val="FF0000"/>
          <w:sz w:val="24"/>
          <w:szCs w:val="24"/>
        </w:rPr>
        <w:t xml:space="preserve">10.7 Oil in </w:t>
      </w:r>
      <w:proofErr w:type="spellStart"/>
      <w:r w:rsidRPr="00B04BB7">
        <w:rPr>
          <w:rFonts w:asciiTheme="minorHAnsi" w:hAnsiTheme="minorHAnsi"/>
          <w:color w:val="FF0000"/>
          <w:sz w:val="24"/>
          <w:szCs w:val="24"/>
        </w:rPr>
        <w:t>ice</w:t>
      </w:r>
      <w:proofErr w:type="spellEnd"/>
      <w:r w:rsidRPr="00B04BB7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B04BB7">
        <w:rPr>
          <w:rFonts w:asciiTheme="minorHAnsi" w:hAnsiTheme="minorHAnsi"/>
          <w:color w:val="FF0000"/>
          <w:sz w:val="24"/>
          <w:szCs w:val="24"/>
        </w:rPr>
        <w:t>update</w:t>
      </w:r>
      <w:proofErr w:type="spellEnd"/>
      <w:r w:rsidRPr="00B04BB7">
        <w:rPr>
          <w:rFonts w:asciiTheme="minorHAnsi" w:hAnsiTheme="minorHAnsi"/>
          <w:color w:val="FF0000"/>
          <w:sz w:val="24"/>
          <w:szCs w:val="24"/>
        </w:rPr>
        <w:t xml:space="preserve"> – FI</w:t>
      </w:r>
    </w:p>
    <w:p w14:paraId="591F9EA5" w14:textId="77777777" w:rsidR="002F5B4C" w:rsidRPr="00B04BB7" w:rsidRDefault="002F5B4C" w:rsidP="008B4401">
      <w:pPr>
        <w:spacing w:line="276" w:lineRule="auto"/>
        <w:ind w:left="709"/>
        <w:rPr>
          <w:rFonts w:asciiTheme="minorHAnsi" w:hAnsiTheme="minorHAnsi"/>
          <w:color w:val="FF0000"/>
          <w:sz w:val="24"/>
          <w:szCs w:val="24"/>
        </w:rPr>
      </w:pPr>
    </w:p>
    <w:p w14:paraId="6AEE4529" w14:textId="6458BCF3" w:rsidR="008B4401" w:rsidRPr="00B04BB7" w:rsidRDefault="008B4401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10.8</w:t>
      </w:r>
      <w:r w:rsidRPr="00B04BB7">
        <w:rPr>
          <w:rFonts w:asciiTheme="minorHAnsi" w:hAnsiTheme="minorHAnsi"/>
          <w:sz w:val="24"/>
          <w:szCs w:val="24"/>
        </w:rPr>
        <w:t xml:space="preserve"> </w:t>
      </w:r>
      <w:r w:rsidRPr="00B04BB7">
        <w:rPr>
          <w:rFonts w:asciiTheme="minorHAnsi" w:hAnsiTheme="minorHAnsi"/>
          <w:sz w:val="24"/>
          <w:szCs w:val="24"/>
        </w:rPr>
        <w:tab/>
        <w:t>Strategi for KBH (SE, ALLE)</w:t>
      </w:r>
    </w:p>
    <w:p w14:paraId="3B55B32F" w14:textId="123F300F" w:rsidR="007176A8" w:rsidRPr="00B04BB7" w:rsidRDefault="007176A8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Intet nyt.</w:t>
      </w:r>
    </w:p>
    <w:p w14:paraId="1D23700A" w14:textId="77777777" w:rsidR="007176A8" w:rsidRPr="00B04BB7" w:rsidRDefault="007176A8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</w:p>
    <w:p w14:paraId="51E01C19" w14:textId="738DF922" w:rsidR="008B4401" w:rsidRPr="00B04BB7" w:rsidRDefault="008B4401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10.9</w:t>
      </w:r>
      <w:r w:rsidRPr="00B04BB7">
        <w:rPr>
          <w:rFonts w:asciiTheme="minorHAnsi" w:hAnsiTheme="minorHAnsi"/>
          <w:sz w:val="24"/>
          <w:szCs w:val="24"/>
        </w:rPr>
        <w:tab/>
        <w:t>Olie i vandsøjlen</w:t>
      </w:r>
    </w:p>
    <w:p w14:paraId="289B94D3" w14:textId="0DAF4175" w:rsidR="007176A8" w:rsidRPr="00B04BB7" w:rsidRDefault="00873663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FI</w:t>
      </w:r>
      <w:r w:rsidR="002D361B" w:rsidRPr="00B04BB7">
        <w:rPr>
          <w:rFonts w:asciiTheme="minorHAnsi" w:hAnsiTheme="minorHAnsi"/>
          <w:sz w:val="24"/>
          <w:szCs w:val="24"/>
        </w:rPr>
        <w:t xml:space="preserve"> er kommet langt med OILSAREX, der er </w:t>
      </w:r>
      <w:proofErr w:type="spellStart"/>
      <w:r w:rsidR="005B39D2" w:rsidRPr="00B04BB7">
        <w:rPr>
          <w:rFonts w:asciiTheme="minorHAnsi" w:hAnsiTheme="minorHAnsi"/>
          <w:sz w:val="24"/>
          <w:szCs w:val="24"/>
        </w:rPr>
        <w:t>Exercise</w:t>
      </w:r>
      <w:proofErr w:type="spellEnd"/>
      <w:r w:rsidR="005B39D2" w:rsidRPr="00B04B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B39D2" w:rsidRPr="00B04BB7">
        <w:rPr>
          <w:rFonts w:asciiTheme="minorHAnsi" w:hAnsiTheme="minorHAnsi"/>
          <w:sz w:val="24"/>
          <w:szCs w:val="24"/>
        </w:rPr>
        <w:t>concept</w:t>
      </w:r>
      <w:proofErr w:type="spellEnd"/>
      <w:r w:rsidR="005B39D2" w:rsidRPr="00B04BB7">
        <w:rPr>
          <w:rFonts w:asciiTheme="minorHAnsi" w:hAnsiTheme="minorHAnsi"/>
          <w:sz w:val="24"/>
          <w:szCs w:val="24"/>
        </w:rPr>
        <w:t xml:space="preserve"> og </w:t>
      </w:r>
      <w:proofErr w:type="spellStart"/>
      <w:r w:rsidR="005B39D2" w:rsidRPr="00B04BB7">
        <w:rPr>
          <w:rFonts w:asciiTheme="minorHAnsi" w:hAnsiTheme="minorHAnsi"/>
          <w:sz w:val="24"/>
          <w:szCs w:val="24"/>
        </w:rPr>
        <w:t>Exercise</w:t>
      </w:r>
      <w:proofErr w:type="spellEnd"/>
      <w:r w:rsidR="005B39D2" w:rsidRPr="00B04B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B39D2" w:rsidRPr="00B04BB7">
        <w:rPr>
          <w:rFonts w:asciiTheme="minorHAnsi" w:hAnsiTheme="minorHAnsi"/>
          <w:sz w:val="24"/>
          <w:szCs w:val="24"/>
        </w:rPr>
        <w:t>evaluation</w:t>
      </w:r>
      <w:proofErr w:type="spellEnd"/>
      <w:r w:rsidR="005B39D2" w:rsidRPr="00B04BB7">
        <w:rPr>
          <w:rFonts w:asciiTheme="minorHAnsi" w:hAnsiTheme="minorHAnsi"/>
          <w:sz w:val="24"/>
          <w:szCs w:val="24"/>
        </w:rPr>
        <w:t xml:space="preserve"> guidelines</w:t>
      </w:r>
      <w:r w:rsidR="00D551CF" w:rsidRPr="00B04BB7">
        <w:rPr>
          <w:rFonts w:asciiTheme="minorHAnsi" w:hAnsiTheme="minorHAnsi"/>
          <w:sz w:val="24"/>
          <w:szCs w:val="24"/>
        </w:rPr>
        <w:t>. Man forventer at teste det i forbindelse med BALEX 21, men projektet forventes først</w:t>
      </w:r>
      <w:r w:rsidR="00434145" w:rsidRPr="00B04BB7">
        <w:rPr>
          <w:rFonts w:asciiTheme="minorHAnsi" w:hAnsiTheme="minorHAnsi"/>
          <w:sz w:val="24"/>
          <w:szCs w:val="24"/>
        </w:rPr>
        <w:t xml:space="preserve"> færdigt i løbet af 2022, hvor det vil blive udgivet som en publikation.</w:t>
      </w:r>
    </w:p>
    <w:p w14:paraId="176EDB75" w14:textId="6A510E69" w:rsidR="00434145" w:rsidRPr="00B04BB7" w:rsidRDefault="00434145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For mere infor</w:t>
      </w:r>
      <w:r w:rsidR="00322D08" w:rsidRPr="00B04BB7">
        <w:rPr>
          <w:rFonts w:asciiTheme="minorHAnsi" w:hAnsiTheme="minorHAnsi"/>
          <w:sz w:val="24"/>
          <w:szCs w:val="24"/>
        </w:rPr>
        <w:t>mation se:</w:t>
      </w:r>
    </w:p>
    <w:p w14:paraId="42A2CE13" w14:textId="5FB3E466" w:rsidR="00322D08" w:rsidRPr="00B04BB7" w:rsidRDefault="00322D08" w:rsidP="008B4401">
      <w:pPr>
        <w:spacing w:line="276" w:lineRule="auto"/>
        <w:ind w:left="709"/>
        <w:rPr>
          <w:rFonts w:asciiTheme="minorHAnsi" w:hAnsiTheme="minorHAnsi"/>
          <w:color w:val="FF0000"/>
          <w:sz w:val="24"/>
          <w:szCs w:val="24"/>
        </w:rPr>
      </w:pPr>
      <w:r w:rsidRPr="00B04BB7">
        <w:rPr>
          <w:rFonts w:asciiTheme="minorHAnsi" w:hAnsiTheme="minorHAnsi"/>
          <w:color w:val="FF0000"/>
          <w:sz w:val="24"/>
          <w:szCs w:val="24"/>
        </w:rPr>
        <w:t>10.9 OILSAREX-FI</w:t>
      </w:r>
    </w:p>
    <w:p w14:paraId="134E079B" w14:textId="77777777" w:rsidR="00322D08" w:rsidRPr="00B04BB7" w:rsidRDefault="00322D08" w:rsidP="008B4401">
      <w:pPr>
        <w:spacing w:line="276" w:lineRule="auto"/>
        <w:ind w:left="709"/>
        <w:rPr>
          <w:rFonts w:asciiTheme="minorHAnsi" w:hAnsiTheme="minorHAnsi"/>
          <w:color w:val="FF0000"/>
          <w:sz w:val="24"/>
          <w:szCs w:val="24"/>
        </w:rPr>
      </w:pPr>
    </w:p>
    <w:p w14:paraId="4A83B54B" w14:textId="77777777" w:rsidR="00322D08" w:rsidRPr="00B04BB7" w:rsidRDefault="008B4401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10.10</w:t>
      </w:r>
      <w:r w:rsidRPr="00B04BB7">
        <w:rPr>
          <w:rFonts w:asciiTheme="minorHAnsi" w:hAnsiTheme="minorHAnsi"/>
          <w:sz w:val="24"/>
          <w:szCs w:val="24"/>
        </w:rPr>
        <w:t xml:space="preserve"> Beredskab i CBRN-ulykker</w:t>
      </w:r>
      <w:r w:rsidRPr="00B04BB7">
        <w:rPr>
          <w:rFonts w:asciiTheme="minorHAnsi" w:hAnsiTheme="minorHAnsi"/>
          <w:sz w:val="24"/>
          <w:szCs w:val="24"/>
        </w:rPr>
        <w:tab/>
      </w:r>
    </w:p>
    <w:p w14:paraId="01E568ED" w14:textId="3599CC31" w:rsidR="005768DF" w:rsidRPr="00B04BB7" w:rsidRDefault="00903BEC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proofErr w:type="spellStart"/>
      <w:r w:rsidRPr="00B04BB7">
        <w:rPr>
          <w:rFonts w:asciiTheme="minorHAnsi" w:hAnsiTheme="minorHAnsi"/>
          <w:sz w:val="24"/>
          <w:szCs w:val="24"/>
        </w:rPr>
        <w:t>WestMoPoCO</w:t>
      </w:r>
      <w:proofErr w:type="spellEnd"/>
      <w:r w:rsidR="00BF1072" w:rsidRPr="00B04BB7">
        <w:rPr>
          <w:rFonts w:asciiTheme="minorHAnsi" w:hAnsiTheme="minorHAnsi"/>
          <w:sz w:val="24"/>
          <w:szCs w:val="24"/>
        </w:rPr>
        <w:t xml:space="preserve"> udarbejder en manual for bekæmpelse af kemikalie udslip til søs</w:t>
      </w:r>
      <w:r w:rsidR="00CD1311" w:rsidRPr="00B04BB7">
        <w:rPr>
          <w:rFonts w:asciiTheme="minorHAnsi" w:hAnsiTheme="minorHAnsi"/>
          <w:sz w:val="24"/>
          <w:szCs w:val="24"/>
        </w:rPr>
        <w:t xml:space="preserve">. Torben Iversen </w:t>
      </w:r>
      <w:r w:rsidR="00F64567">
        <w:rPr>
          <w:rFonts w:asciiTheme="minorHAnsi" w:hAnsiTheme="minorHAnsi"/>
          <w:sz w:val="24"/>
          <w:szCs w:val="24"/>
        </w:rPr>
        <w:t xml:space="preserve">fra Danmark </w:t>
      </w:r>
      <w:r w:rsidR="00CD1311" w:rsidRPr="00B04BB7">
        <w:rPr>
          <w:rFonts w:asciiTheme="minorHAnsi" w:hAnsiTheme="minorHAnsi"/>
          <w:sz w:val="24"/>
          <w:szCs w:val="24"/>
        </w:rPr>
        <w:t>briefede kort om manualen der forventelig vil blive udgivet i løbet af 3 måneder.</w:t>
      </w:r>
    </w:p>
    <w:p w14:paraId="5B116694" w14:textId="77777777" w:rsidR="009E58F4" w:rsidRDefault="009E58F4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</w:p>
    <w:p w14:paraId="740C0E69" w14:textId="101CB887" w:rsidR="006F0600" w:rsidRPr="00D016F2" w:rsidRDefault="006F0600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Direktoratet for </w:t>
      </w:r>
      <w:proofErr w:type="spellStart"/>
      <w:r>
        <w:rPr>
          <w:rFonts w:asciiTheme="minorHAnsi" w:hAnsiTheme="minorHAnsi"/>
          <w:sz w:val="24"/>
          <w:szCs w:val="24"/>
        </w:rPr>
        <w:t>strålevern</w:t>
      </w:r>
      <w:proofErr w:type="spellEnd"/>
      <w:r>
        <w:rPr>
          <w:rFonts w:asciiTheme="minorHAnsi" w:hAnsiTheme="minorHAnsi"/>
          <w:sz w:val="24"/>
          <w:szCs w:val="24"/>
        </w:rPr>
        <w:t xml:space="preserve"> og atomsikkerhed (DSA) har få</w:t>
      </w:r>
      <w:r w:rsidR="00BF36DE">
        <w:rPr>
          <w:rFonts w:asciiTheme="minorHAnsi" w:hAnsiTheme="minorHAnsi"/>
          <w:sz w:val="24"/>
          <w:szCs w:val="24"/>
        </w:rPr>
        <w:t>et til opgave at gennemføre en national atombere</w:t>
      </w:r>
      <w:r w:rsidR="004544A0">
        <w:rPr>
          <w:rFonts w:asciiTheme="minorHAnsi" w:hAnsiTheme="minorHAnsi"/>
          <w:sz w:val="24"/>
          <w:szCs w:val="24"/>
        </w:rPr>
        <w:t>d</w:t>
      </w:r>
      <w:r w:rsidR="00BF36DE">
        <w:rPr>
          <w:rFonts w:asciiTheme="minorHAnsi" w:hAnsiTheme="minorHAnsi"/>
          <w:sz w:val="24"/>
          <w:szCs w:val="24"/>
        </w:rPr>
        <w:t>skabsøvelse. DSA samarbejder med Direktoratet for s</w:t>
      </w:r>
      <w:r w:rsidR="004544A0">
        <w:rPr>
          <w:rFonts w:asciiTheme="minorHAnsi" w:hAnsiTheme="minorHAnsi"/>
          <w:sz w:val="24"/>
          <w:szCs w:val="24"/>
        </w:rPr>
        <w:t>am</w:t>
      </w:r>
      <w:r w:rsidR="00BF36DE">
        <w:rPr>
          <w:rFonts w:asciiTheme="minorHAnsi" w:hAnsiTheme="minorHAnsi"/>
          <w:sz w:val="24"/>
          <w:szCs w:val="24"/>
        </w:rPr>
        <w:t>fundssikkerhed</w:t>
      </w:r>
      <w:r w:rsidR="004544A0">
        <w:rPr>
          <w:rFonts w:asciiTheme="minorHAnsi" w:hAnsiTheme="minorHAnsi"/>
          <w:sz w:val="24"/>
          <w:szCs w:val="24"/>
        </w:rPr>
        <w:t xml:space="preserve"> og beredskab (DSB)</w:t>
      </w:r>
      <w:r w:rsidR="00511E9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1E93">
        <w:rPr>
          <w:rFonts w:asciiTheme="minorHAnsi" w:hAnsiTheme="minorHAnsi"/>
          <w:sz w:val="24"/>
          <w:szCs w:val="24"/>
        </w:rPr>
        <w:t>Kystverket</w:t>
      </w:r>
      <w:proofErr w:type="spellEnd"/>
      <w:r w:rsidR="00511E9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11E93">
        <w:rPr>
          <w:rFonts w:asciiTheme="minorHAnsi" w:hAnsiTheme="minorHAnsi"/>
          <w:sz w:val="24"/>
          <w:szCs w:val="24"/>
        </w:rPr>
        <w:t>Hovedredningssentralen</w:t>
      </w:r>
      <w:proofErr w:type="spellEnd"/>
      <w:r w:rsidR="00745D0B">
        <w:rPr>
          <w:rFonts w:asciiTheme="minorHAnsi" w:hAnsiTheme="minorHAnsi"/>
          <w:sz w:val="24"/>
          <w:szCs w:val="24"/>
        </w:rPr>
        <w:t xml:space="preserve"> og flere udenlandske partnere, og har fået finansiering gennem EU</w:t>
      </w:r>
      <w:r w:rsidR="00D34E7B">
        <w:rPr>
          <w:rFonts w:asciiTheme="minorHAnsi" w:hAnsiTheme="minorHAnsi"/>
          <w:sz w:val="24"/>
          <w:szCs w:val="24"/>
        </w:rPr>
        <w:t xml:space="preserve">’s </w:t>
      </w:r>
      <w:proofErr w:type="spellStart"/>
      <w:r w:rsidR="00D34E7B">
        <w:rPr>
          <w:rFonts w:asciiTheme="minorHAnsi" w:hAnsiTheme="minorHAnsi"/>
          <w:sz w:val="24"/>
          <w:szCs w:val="24"/>
        </w:rPr>
        <w:t>ording</w:t>
      </w:r>
      <w:proofErr w:type="spellEnd"/>
      <w:r w:rsidR="00D34E7B">
        <w:rPr>
          <w:rFonts w:asciiTheme="minorHAnsi" w:hAnsiTheme="minorHAnsi"/>
          <w:sz w:val="24"/>
          <w:szCs w:val="24"/>
        </w:rPr>
        <w:t xml:space="preserve"> for </w:t>
      </w:r>
      <w:proofErr w:type="gramStart"/>
      <w:r w:rsidR="00D34E7B">
        <w:rPr>
          <w:rFonts w:asciiTheme="minorHAnsi" w:hAnsiTheme="minorHAnsi"/>
          <w:sz w:val="24"/>
          <w:szCs w:val="24"/>
        </w:rPr>
        <w:t>civil beredskab</w:t>
      </w:r>
      <w:proofErr w:type="gramEnd"/>
      <w:r w:rsidR="00D34E7B">
        <w:rPr>
          <w:rFonts w:asciiTheme="minorHAnsi" w:hAnsiTheme="minorHAnsi"/>
          <w:sz w:val="24"/>
          <w:szCs w:val="24"/>
        </w:rPr>
        <w:t xml:space="preserve"> (</w:t>
      </w:r>
      <w:r w:rsidR="00B9587D">
        <w:rPr>
          <w:rFonts w:asciiTheme="minorHAnsi" w:hAnsiTheme="minorHAnsi"/>
          <w:sz w:val="24"/>
          <w:szCs w:val="24"/>
        </w:rPr>
        <w:t>UCPM) til at arrangere en international atomberedskabsøvelse</w:t>
      </w:r>
      <w:r w:rsidR="00EB7938">
        <w:rPr>
          <w:rFonts w:asciiTheme="minorHAnsi" w:hAnsiTheme="minorHAnsi"/>
          <w:sz w:val="24"/>
          <w:szCs w:val="24"/>
        </w:rPr>
        <w:t>.</w:t>
      </w:r>
      <w:r w:rsidR="00A52B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B3DE0" w:rsidRPr="003D7490">
        <w:rPr>
          <w:rFonts w:asciiTheme="minorHAnsi" w:hAnsiTheme="minorHAnsi"/>
          <w:sz w:val="24"/>
          <w:szCs w:val="24"/>
        </w:rPr>
        <w:t>Artic</w:t>
      </w:r>
      <w:proofErr w:type="spellEnd"/>
      <w:r w:rsidR="002B3DE0" w:rsidRPr="003D74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B3DE0" w:rsidRPr="003D7490">
        <w:rPr>
          <w:rFonts w:asciiTheme="minorHAnsi" w:hAnsiTheme="minorHAnsi"/>
          <w:sz w:val="24"/>
          <w:szCs w:val="24"/>
        </w:rPr>
        <w:t>Reihn</w:t>
      </w:r>
      <w:proofErr w:type="spellEnd"/>
      <w:r w:rsidR="002B3DE0" w:rsidRPr="003D7490">
        <w:rPr>
          <w:rFonts w:asciiTheme="minorHAnsi" w:hAnsiTheme="minorHAnsi"/>
          <w:sz w:val="24"/>
          <w:szCs w:val="24"/>
        </w:rPr>
        <w:t xml:space="preserve"> 2022</w:t>
      </w:r>
      <w:r w:rsidR="00E5063D" w:rsidRPr="003D749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E5063D" w:rsidRPr="003D7490">
        <w:rPr>
          <w:rFonts w:asciiTheme="minorHAnsi" w:hAnsiTheme="minorHAnsi"/>
          <w:sz w:val="24"/>
          <w:szCs w:val="24"/>
        </w:rPr>
        <w:t>Artic</w:t>
      </w:r>
      <w:proofErr w:type="spellEnd"/>
      <w:r w:rsidR="00E5063D" w:rsidRPr="003D7490">
        <w:rPr>
          <w:rFonts w:asciiTheme="minorHAnsi" w:hAnsiTheme="minorHAnsi"/>
          <w:sz w:val="24"/>
          <w:szCs w:val="24"/>
        </w:rPr>
        <w:t xml:space="preserve"> Radiation </w:t>
      </w:r>
      <w:proofErr w:type="spellStart"/>
      <w:r w:rsidR="00E5063D" w:rsidRPr="003D7490">
        <w:rPr>
          <w:rFonts w:asciiTheme="minorHAnsi" w:hAnsiTheme="minorHAnsi"/>
          <w:sz w:val="24"/>
          <w:szCs w:val="24"/>
        </w:rPr>
        <w:t>Exercise</w:t>
      </w:r>
      <w:proofErr w:type="spellEnd"/>
      <w:r w:rsidR="00E5063D" w:rsidRPr="003D7490">
        <w:rPr>
          <w:rFonts w:asciiTheme="minorHAnsi" w:hAnsiTheme="minorHAnsi"/>
          <w:sz w:val="24"/>
          <w:szCs w:val="24"/>
        </w:rPr>
        <w:t xml:space="preserve"> in High North</w:t>
      </w:r>
      <w:r w:rsidR="00466834" w:rsidRPr="003D7490">
        <w:rPr>
          <w:rFonts w:asciiTheme="minorHAnsi" w:hAnsiTheme="minorHAnsi"/>
          <w:sz w:val="24"/>
          <w:szCs w:val="24"/>
        </w:rPr>
        <w:t xml:space="preserve">). </w:t>
      </w:r>
      <w:r w:rsidR="00466834" w:rsidRPr="00D07F7B">
        <w:rPr>
          <w:rFonts w:asciiTheme="minorHAnsi" w:hAnsiTheme="minorHAnsi"/>
          <w:sz w:val="24"/>
          <w:szCs w:val="24"/>
        </w:rPr>
        <w:t xml:space="preserve">Øvelsen </w:t>
      </w:r>
      <w:r w:rsidR="00466834" w:rsidRPr="00D07F7B">
        <w:rPr>
          <w:rFonts w:asciiTheme="minorHAnsi" w:hAnsiTheme="minorHAnsi"/>
          <w:sz w:val="24"/>
          <w:szCs w:val="24"/>
        </w:rPr>
        <w:lastRenderedPageBreak/>
        <w:t xml:space="preserve">omhandler en maritim </w:t>
      </w:r>
      <w:r w:rsidR="00BE09D1" w:rsidRPr="00D07F7B">
        <w:rPr>
          <w:rFonts w:asciiTheme="minorHAnsi" w:hAnsiTheme="minorHAnsi"/>
          <w:sz w:val="24"/>
          <w:szCs w:val="24"/>
        </w:rPr>
        <w:t xml:space="preserve">atomhændelse nær kysten af </w:t>
      </w:r>
      <w:proofErr w:type="spellStart"/>
      <w:r w:rsidR="00BE09D1" w:rsidRPr="00D07F7B">
        <w:rPr>
          <w:rFonts w:asciiTheme="minorHAnsi" w:hAnsiTheme="minorHAnsi"/>
          <w:sz w:val="24"/>
          <w:szCs w:val="24"/>
        </w:rPr>
        <w:t>Nord-N</w:t>
      </w:r>
      <w:r w:rsidR="00BE09D1">
        <w:rPr>
          <w:rFonts w:asciiTheme="minorHAnsi" w:hAnsiTheme="minorHAnsi"/>
          <w:sz w:val="24"/>
          <w:szCs w:val="24"/>
        </w:rPr>
        <w:t>orge</w:t>
      </w:r>
      <w:proofErr w:type="spellEnd"/>
      <w:r w:rsidR="00BE09D1">
        <w:rPr>
          <w:rFonts w:asciiTheme="minorHAnsi" w:hAnsiTheme="minorHAnsi"/>
          <w:sz w:val="24"/>
          <w:szCs w:val="24"/>
        </w:rPr>
        <w:t xml:space="preserve"> og har konsekvenser både til havs og på land</w:t>
      </w:r>
      <w:r w:rsidR="00B4000D">
        <w:rPr>
          <w:rFonts w:asciiTheme="minorHAnsi" w:hAnsiTheme="minorHAnsi"/>
          <w:sz w:val="24"/>
          <w:szCs w:val="24"/>
        </w:rPr>
        <w:t>.</w:t>
      </w:r>
    </w:p>
    <w:p w14:paraId="1DA2BBA2" w14:textId="6BE8FE71" w:rsidR="008B4401" w:rsidRPr="00D07F7B" w:rsidRDefault="008B4401" w:rsidP="008B4401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</w:p>
    <w:p w14:paraId="0704F372" w14:textId="3964BF29" w:rsidR="008B4401" w:rsidRPr="00B04BB7" w:rsidRDefault="008B4401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10.11</w:t>
      </w:r>
      <w:r w:rsidRPr="00B04BB7">
        <w:rPr>
          <w:rFonts w:asciiTheme="minorHAnsi" w:hAnsiTheme="minorHAnsi"/>
          <w:b/>
          <w:bCs/>
          <w:sz w:val="24"/>
          <w:szCs w:val="24"/>
        </w:rPr>
        <w:tab/>
      </w:r>
      <w:r w:rsidRPr="00B04BB7">
        <w:rPr>
          <w:rFonts w:asciiTheme="minorHAnsi" w:hAnsiTheme="minorHAnsi"/>
          <w:sz w:val="24"/>
          <w:szCs w:val="24"/>
        </w:rPr>
        <w:t>SSN/CECIS +varslingsrutiner/rapporteringsrutiner (ALLE)</w:t>
      </w:r>
    </w:p>
    <w:p w14:paraId="690659F0" w14:textId="4D212782" w:rsidR="00C13DF9" w:rsidRPr="00B04BB7" w:rsidRDefault="005D1304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Der anvendes POLREP til varsling til EMSA</w:t>
      </w:r>
      <w:r w:rsidR="00F7663E" w:rsidRPr="00B04BB7">
        <w:rPr>
          <w:rFonts w:asciiTheme="minorHAnsi" w:hAnsiTheme="minorHAnsi"/>
          <w:sz w:val="24"/>
          <w:szCs w:val="24"/>
        </w:rPr>
        <w:t>, gennem SSN/CECIS</w:t>
      </w:r>
    </w:p>
    <w:p w14:paraId="0BF58E15" w14:textId="398952F2" w:rsidR="00F7663E" w:rsidRPr="00B04BB7" w:rsidRDefault="00F7663E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DA</w:t>
      </w:r>
      <w:r w:rsidRPr="00B04BB7">
        <w:rPr>
          <w:rFonts w:asciiTheme="minorHAnsi" w:hAnsiTheme="minorHAnsi"/>
          <w:sz w:val="24"/>
          <w:szCs w:val="24"/>
        </w:rPr>
        <w:t xml:space="preserve"> vil se på POLREP formatet under de forskellige regionale aftaler.</w:t>
      </w:r>
    </w:p>
    <w:p w14:paraId="4E1E7685" w14:textId="77777777" w:rsidR="00503DD8" w:rsidRPr="00B04BB7" w:rsidRDefault="00503DD8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</w:p>
    <w:p w14:paraId="59C09B11" w14:textId="14B9B625" w:rsidR="008B4401" w:rsidRPr="00B04BB7" w:rsidRDefault="008B4401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10.12</w:t>
      </w:r>
      <w:r w:rsidRPr="00B04BB7">
        <w:rPr>
          <w:rFonts w:asciiTheme="minorHAnsi" w:hAnsiTheme="minorHAnsi"/>
          <w:sz w:val="24"/>
          <w:szCs w:val="24"/>
        </w:rPr>
        <w:t xml:space="preserve"> KBH-øvelser (ALLE)</w:t>
      </w:r>
    </w:p>
    <w:p w14:paraId="477F22A4" w14:textId="77777777" w:rsidR="006F54D2" w:rsidRPr="00B04BB7" w:rsidRDefault="006F54D2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KBH-øvelser i 2021 afholdes</w:t>
      </w:r>
    </w:p>
    <w:p w14:paraId="338D751F" w14:textId="69B1C222" w:rsidR="00FA1A10" w:rsidRPr="00B04BB7" w:rsidRDefault="00FA1A10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Øst-øvelsen 22-24 september ved Gotland (Mann</w:t>
      </w:r>
      <w:r w:rsidR="006F54D2" w:rsidRPr="00B04BB7">
        <w:rPr>
          <w:rFonts w:asciiTheme="minorHAnsi" w:hAnsiTheme="minorHAnsi"/>
          <w:sz w:val="24"/>
          <w:szCs w:val="24"/>
        </w:rPr>
        <w:t>e</w:t>
      </w:r>
      <w:r w:rsidR="008A2E81" w:rsidRPr="00B04BB7">
        <w:rPr>
          <w:rFonts w:asciiTheme="minorHAnsi" w:hAnsiTheme="minorHAnsi"/>
          <w:sz w:val="24"/>
          <w:szCs w:val="24"/>
        </w:rPr>
        <w:t xml:space="preserve"> er planlægger</w:t>
      </w:r>
      <w:r w:rsidR="006F54D2" w:rsidRPr="00B04BB7">
        <w:rPr>
          <w:rFonts w:asciiTheme="minorHAnsi" w:hAnsiTheme="minorHAnsi"/>
          <w:sz w:val="24"/>
          <w:szCs w:val="24"/>
        </w:rPr>
        <w:t>)</w:t>
      </w:r>
    </w:p>
    <w:p w14:paraId="08892B18" w14:textId="73D1C361" w:rsidR="008B4401" w:rsidRPr="00B04BB7" w:rsidRDefault="008A2E81" w:rsidP="008A2E8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Vest-øvelsen i uge 39 (Nanna er planlægger)</w:t>
      </w:r>
      <w:r w:rsidR="008B4401" w:rsidRPr="00B04BB7">
        <w:rPr>
          <w:rFonts w:asciiTheme="minorHAnsi" w:hAnsiTheme="minorHAnsi"/>
          <w:sz w:val="24"/>
          <w:szCs w:val="24"/>
        </w:rPr>
        <w:t xml:space="preserve"> </w:t>
      </w:r>
    </w:p>
    <w:p w14:paraId="51414850" w14:textId="77777777" w:rsidR="008A2E81" w:rsidRPr="00B04BB7" w:rsidRDefault="008A2E81" w:rsidP="008A2E8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</w:p>
    <w:p w14:paraId="1146F025" w14:textId="2213D261" w:rsidR="008B4401" w:rsidRPr="00B04BB7" w:rsidRDefault="008B4401" w:rsidP="008B440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10.13</w:t>
      </w:r>
      <w:r w:rsidRPr="00B04BB7">
        <w:rPr>
          <w:rFonts w:asciiTheme="minorHAnsi" w:hAnsiTheme="minorHAnsi"/>
          <w:sz w:val="24"/>
          <w:szCs w:val="24"/>
        </w:rPr>
        <w:tab/>
      </w:r>
      <w:proofErr w:type="spellStart"/>
      <w:r w:rsidRPr="00B04BB7">
        <w:rPr>
          <w:rFonts w:asciiTheme="minorHAnsi" w:hAnsiTheme="minorHAnsi"/>
          <w:sz w:val="24"/>
          <w:szCs w:val="24"/>
        </w:rPr>
        <w:t>Claims</w:t>
      </w:r>
      <w:proofErr w:type="spellEnd"/>
      <w:r w:rsidRPr="00B04BB7">
        <w:rPr>
          <w:rFonts w:asciiTheme="minorHAnsi" w:hAnsiTheme="minorHAnsi"/>
          <w:sz w:val="24"/>
          <w:szCs w:val="24"/>
        </w:rPr>
        <w:t xml:space="preserve"> management (SE/NO)</w:t>
      </w:r>
    </w:p>
    <w:p w14:paraId="230A6843" w14:textId="77777777" w:rsidR="00212966" w:rsidRPr="00B04BB7" w:rsidRDefault="005B2CE2" w:rsidP="00953CD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MT</w:t>
      </w:r>
      <w:r w:rsidR="009555CE" w:rsidRPr="00B04BB7">
        <w:rPr>
          <w:rFonts w:asciiTheme="minorHAnsi" w:hAnsiTheme="minorHAnsi"/>
          <w:sz w:val="24"/>
          <w:szCs w:val="24"/>
        </w:rPr>
        <w:t xml:space="preserve"> briefede om udviklingen vedrørende </w:t>
      </w:r>
      <w:proofErr w:type="spellStart"/>
      <w:r w:rsidR="009555CE" w:rsidRPr="00B04BB7">
        <w:rPr>
          <w:rFonts w:asciiTheme="minorHAnsi" w:hAnsiTheme="minorHAnsi"/>
          <w:sz w:val="24"/>
          <w:szCs w:val="24"/>
        </w:rPr>
        <w:t>Kravshåndtering</w:t>
      </w:r>
      <w:proofErr w:type="spellEnd"/>
      <w:r w:rsidR="00AB0DD9" w:rsidRPr="00B04BB7">
        <w:rPr>
          <w:rFonts w:asciiTheme="minorHAnsi" w:hAnsiTheme="minorHAnsi"/>
          <w:sz w:val="24"/>
          <w:szCs w:val="24"/>
        </w:rPr>
        <w:t xml:space="preserve"> (KH). </w:t>
      </w:r>
      <w:r w:rsidR="009A3101" w:rsidRPr="00B04BB7">
        <w:rPr>
          <w:rFonts w:asciiTheme="minorHAnsi" w:hAnsiTheme="minorHAnsi"/>
          <w:sz w:val="24"/>
          <w:szCs w:val="24"/>
        </w:rPr>
        <w:t>Opgave til KH har været i høring,</w:t>
      </w:r>
    </w:p>
    <w:p w14:paraId="6977664C" w14:textId="200E7728" w:rsidR="008B4401" w:rsidRPr="00B04BB7" w:rsidRDefault="009A3101" w:rsidP="009C14CC">
      <w:pPr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hvor NO havde nogle kommentarer der blev medtaget i den endelige</w:t>
      </w:r>
      <w:r w:rsidR="00EE28EE" w:rsidRPr="00B04BB7">
        <w:rPr>
          <w:rFonts w:asciiTheme="minorHAnsi" w:hAnsiTheme="minorHAnsi"/>
          <w:sz w:val="24"/>
          <w:szCs w:val="24"/>
        </w:rPr>
        <w:t xml:space="preserve"> </w:t>
      </w:r>
      <w:r w:rsidRPr="00B04BB7">
        <w:rPr>
          <w:rFonts w:asciiTheme="minorHAnsi" w:hAnsiTheme="minorHAnsi"/>
          <w:sz w:val="24"/>
          <w:szCs w:val="24"/>
        </w:rPr>
        <w:t>opgave</w:t>
      </w:r>
      <w:r w:rsidR="007929B3" w:rsidRPr="00B04BB7">
        <w:rPr>
          <w:rFonts w:asciiTheme="minorHAnsi" w:hAnsiTheme="minorHAnsi"/>
          <w:sz w:val="24"/>
          <w:szCs w:val="24"/>
        </w:rPr>
        <w:t xml:space="preserve"> vedrørende </w:t>
      </w:r>
      <w:r w:rsidR="00713331" w:rsidRPr="00B04BB7">
        <w:rPr>
          <w:rFonts w:asciiTheme="minorHAnsi" w:hAnsiTheme="minorHAnsi"/>
          <w:sz w:val="24"/>
          <w:szCs w:val="24"/>
        </w:rPr>
        <w:t>P</w:t>
      </w:r>
      <w:r w:rsidR="00713331">
        <w:rPr>
          <w:rFonts w:asciiTheme="minorHAnsi" w:hAnsiTheme="minorHAnsi"/>
          <w:sz w:val="24"/>
          <w:szCs w:val="24"/>
        </w:rPr>
        <w:t>lace</w:t>
      </w:r>
      <w:r w:rsidR="00713331" w:rsidRPr="00B04BB7">
        <w:rPr>
          <w:rFonts w:asciiTheme="minorHAnsi" w:hAnsiTheme="minorHAnsi"/>
          <w:sz w:val="24"/>
          <w:szCs w:val="24"/>
        </w:rPr>
        <w:t xml:space="preserve"> </w:t>
      </w:r>
      <w:r w:rsidR="00953CD1" w:rsidRPr="00B04BB7">
        <w:rPr>
          <w:rFonts w:asciiTheme="minorHAnsi" w:hAnsiTheme="minorHAnsi"/>
          <w:sz w:val="24"/>
          <w:szCs w:val="24"/>
        </w:rPr>
        <w:t>o</w:t>
      </w:r>
      <w:r w:rsidR="007929B3" w:rsidRPr="00B04BB7">
        <w:rPr>
          <w:rFonts w:asciiTheme="minorHAnsi" w:hAnsiTheme="minorHAnsi"/>
          <w:sz w:val="24"/>
          <w:szCs w:val="24"/>
        </w:rPr>
        <w:t>f</w:t>
      </w:r>
      <w:r w:rsidR="007133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929B3" w:rsidRPr="00B04BB7">
        <w:rPr>
          <w:rFonts w:asciiTheme="minorHAnsi" w:hAnsiTheme="minorHAnsi"/>
          <w:sz w:val="24"/>
          <w:szCs w:val="24"/>
        </w:rPr>
        <w:t>Refuge</w:t>
      </w:r>
      <w:proofErr w:type="spellEnd"/>
      <w:r w:rsidRPr="00B04BB7">
        <w:rPr>
          <w:rFonts w:asciiTheme="minorHAnsi" w:hAnsiTheme="minorHAnsi"/>
          <w:sz w:val="24"/>
          <w:szCs w:val="24"/>
        </w:rPr>
        <w:t xml:space="preserve">. </w:t>
      </w:r>
      <w:r w:rsidR="00713331">
        <w:rPr>
          <w:rFonts w:asciiTheme="minorHAnsi" w:hAnsiTheme="minorHAnsi"/>
          <w:sz w:val="24"/>
          <w:szCs w:val="24"/>
        </w:rPr>
        <w:t xml:space="preserve">KH har afgjort, at formandskab for KH følger formandskab for </w:t>
      </w:r>
      <w:proofErr w:type="spellStart"/>
      <w:r w:rsidR="00713331">
        <w:rPr>
          <w:rFonts w:asciiTheme="minorHAnsi" w:hAnsiTheme="minorHAnsi"/>
          <w:sz w:val="24"/>
          <w:szCs w:val="24"/>
        </w:rPr>
        <w:t>Københavnsaftalet</w:t>
      </w:r>
      <w:proofErr w:type="spellEnd"/>
      <w:r w:rsidR="00713331">
        <w:rPr>
          <w:rFonts w:asciiTheme="minorHAnsi" w:hAnsiTheme="minorHAnsi"/>
          <w:sz w:val="24"/>
          <w:szCs w:val="24"/>
        </w:rPr>
        <w:t xml:space="preserve">. </w:t>
      </w:r>
      <w:r w:rsidR="00EE28EE" w:rsidRPr="00B04BB7">
        <w:rPr>
          <w:rFonts w:asciiTheme="minorHAnsi" w:hAnsiTheme="minorHAnsi"/>
          <w:sz w:val="24"/>
          <w:szCs w:val="24"/>
        </w:rPr>
        <w:t>KH har valgt Eva Ask Olesen som formand</w:t>
      </w:r>
      <w:r w:rsidR="00953CD1" w:rsidRPr="00B04BB7">
        <w:rPr>
          <w:rFonts w:asciiTheme="minorHAnsi" w:hAnsiTheme="minorHAnsi"/>
          <w:sz w:val="24"/>
          <w:szCs w:val="24"/>
        </w:rPr>
        <w:t>, og det første møde afholdes den 11. marts.</w:t>
      </w:r>
    </w:p>
    <w:p w14:paraId="6EFA14C2" w14:textId="65FE03DC" w:rsidR="00F056F3" w:rsidRPr="00B04BB7" w:rsidRDefault="00F056F3" w:rsidP="00953CD1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Det blev diskuteret om KH mødet </w:t>
      </w:r>
      <w:r w:rsidR="00713331" w:rsidRPr="00B04BB7">
        <w:rPr>
          <w:rFonts w:asciiTheme="minorHAnsi" w:hAnsiTheme="minorHAnsi"/>
          <w:sz w:val="24"/>
          <w:szCs w:val="24"/>
        </w:rPr>
        <w:t xml:space="preserve">ikke </w:t>
      </w:r>
      <w:r w:rsidRPr="00B04BB7">
        <w:rPr>
          <w:rFonts w:asciiTheme="minorHAnsi" w:hAnsiTheme="minorHAnsi"/>
          <w:sz w:val="24"/>
          <w:szCs w:val="24"/>
        </w:rPr>
        <w:t xml:space="preserve">skulle afholdes før AG, da de skal afholdes back-to-back. </w:t>
      </w:r>
    </w:p>
    <w:p w14:paraId="23BB518E" w14:textId="77777777" w:rsidR="002A2A06" w:rsidRPr="00B04BB7" w:rsidRDefault="002A2A06" w:rsidP="00953CD1">
      <w:pPr>
        <w:spacing w:line="276" w:lineRule="auto"/>
        <w:ind w:firstLine="709"/>
        <w:rPr>
          <w:sz w:val="24"/>
          <w:szCs w:val="24"/>
          <w:shd w:val="clear" w:color="auto" w:fill="FFFFFF"/>
        </w:rPr>
      </w:pPr>
      <w:r w:rsidRPr="00B04BB7">
        <w:rPr>
          <w:sz w:val="24"/>
          <w:szCs w:val="24"/>
          <w:shd w:val="clear" w:color="auto" w:fill="FFFFFF"/>
        </w:rPr>
        <w:t xml:space="preserve">I </w:t>
      </w:r>
      <w:proofErr w:type="spellStart"/>
      <w:r w:rsidRPr="00B04BB7">
        <w:rPr>
          <w:sz w:val="24"/>
          <w:szCs w:val="24"/>
          <w:shd w:val="clear" w:color="auto" w:fill="FFFFFF"/>
        </w:rPr>
        <w:t>ToR</w:t>
      </w:r>
      <w:proofErr w:type="spellEnd"/>
      <w:r w:rsidRPr="00B04BB7">
        <w:rPr>
          <w:sz w:val="24"/>
          <w:szCs w:val="24"/>
          <w:shd w:val="clear" w:color="auto" w:fill="FFFFFF"/>
        </w:rPr>
        <w:t xml:space="preserve"> for KH er det formuleret.</w:t>
      </w:r>
    </w:p>
    <w:p w14:paraId="6DBF7128" w14:textId="77777777" w:rsidR="006E0194" w:rsidRPr="00B04BB7" w:rsidRDefault="002A2A06" w:rsidP="00953CD1">
      <w:pPr>
        <w:spacing w:line="276" w:lineRule="auto"/>
        <w:ind w:firstLine="709"/>
        <w:rPr>
          <w:color w:val="222222"/>
          <w:sz w:val="24"/>
          <w:szCs w:val="24"/>
          <w:shd w:val="clear" w:color="auto" w:fill="FFFFFF"/>
        </w:rPr>
      </w:pPr>
      <w:r w:rsidRPr="00B04BB7">
        <w:rPr>
          <w:color w:val="222222"/>
          <w:sz w:val="24"/>
          <w:szCs w:val="24"/>
          <w:shd w:val="clear" w:color="auto" w:fill="FFFFFF"/>
        </w:rPr>
        <w:t>”</w:t>
      </w:r>
      <w:r w:rsidR="00D742AF" w:rsidRPr="00B04BB7">
        <w:rPr>
          <w:color w:val="222222"/>
          <w:sz w:val="24"/>
          <w:szCs w:val="24"/>
          <w:shd w:val="clear" w:color="auto" w:fill="FFFFFF"/>
        </w:rPr>
        <w:t xml:space="preserve">Ad-hoc gruppen </w:t>
      </w:r>
      <w:proofErr w:type="spellStart"/>
      <w:r w:rsidR="00D742AF" w:rsidRPr="00B04BB7">
        <w:rPr>
          <w:color w:val="222222"/>
          <w:sz w:val="24"/>
          <w:szCs w:val="24"/>
          <w:shd w:val="clear" w:color="auto" w:fill="FFFFFF"/>
        </w:rPr>
        <w:t>sammanträder</w:t>
      </w:r>
      <w:proofErr w:type="spellEnd"/>
      <w:r w:rsidR="00D742AF" w:rsidRPr="00B04BB7">
        <w:rPr>
          <w:color w:val="222222"/>
          <w:sz w:val="24"/>
          <w:szCs w:val="24"/>
          <w:shd w:val="clear" w:color="auto" w:fill="FFFFFF"/>
        </w:rPr>
        <w:t xml:space="preserve"> en </w:t>
      </w:r>
      <w:proofErr w:type="spellStart"/>
      <w:r w:rsidR="00D742AF" w:rsidRPr="00B04BB7">
        <w:rPr>
          <w:color w:val="222222"/>
          <w:sz w:val="24"/>
          <w:szCs w:val="24"/>
          <w:shd w:val="clear" w:color="auto" w:fill="FFFFFF"/>
        </w:rPr>
        <w:t>gång</w:t>
      </w:r>
      <w:proofErr w:type="spellEnd"/>
      <w:r w:rsidR="00D742AF" w:rsidRPr="00B04BB7">
        <w:rPr>
          <w:color w:val="222222"/>
          <w:sz w:val="24"/>
          <w:szCs w:val="24"/>
          <w:shd w:val="clear" w:color="auto" w:fill="FFFFFF"/>
        </w:rPr>
        <w:t xml:space="preserve"> om året. </w:t>
      </w:r>
      <w:proofErr w:type="spellStart"/>
      <w:r w:rsidR="00D742AF" w:rsidRPr="00B04BB7">
        <w:rPr>
          <w:color w:val="222222"/>
          <w:sz w:val="24"/>
          <w:szCs w:val="24"/>
          <w:shd w:val="clear" w:color="auto" w:fill="FFFFFF"/>
        </w:rPr>
        <w:t>Mötet</w:t>
      </w:r>
      <w:proofErr w:type="spellEnd"/>
      <w:r w:rsidR="00D742AF" w:rsidRPr="00B04BB7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742AF" w:rsidRPr="00B04BB7">
        <w:rPr>
          <w:color w:val="222222"/>
          <w:sz w:val="24"/>
          <w:szCs w:val="24"/>
          <w:shd w:val="clear" w:color="auto" w:fill="FFFFFF"/>
        </w:rPr>
        <w:t>bör</w:t>
      </w:r>
      <w:proofErr w:type="spellEnd"/>
      <w:r w:rsidR="00D742AF" w:rsidRPr="00B04BB7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742AF" w:rsidRPr="00B04BB7">
        <w:rPr>
          <w:color w:val="222222"/>
          <w:sz w:val="24"/>
          <w:szCs w:val="24"/>
          <w:shd w:val="clear" w:color="auto" w:fill="FFFFFF"/>
        </w:rPr>
        <w:t>alltid</w:t>
      </w:r>
      <w:proofErr w:type="spellEnd"/>
      <w:r w:rsidR="00D742AF" w:rsidRPr="00B04BB7">
        <w:rPr>
          <w:color w:val="222222"/>
          <w:sz w:val="24"/>
          <w:szCs w:val="24"/>
          <w:shd w:val="clear" w:color="auto" w:fill="FFFFFF"/>
        </w:rPr>
        <w:t xml:space="preserve"> ske </w:t>
      </w:r>
      <w:proofErr w:type="spellStart"/>
      <w:r w:rsidR="00D742AF" w:rsidRPr="00B04BB7">
        <w:rPr>
          <w:color w:val="222222"/>
          <w:sz w:val="24"/>
          <w:szCs w:val="24"/>
          <w:shd w:val="clear" w:color="auto" w:fill="FFFFFF"/>
        </w:rPr>
        <w:t>innan</w:t>
      </w:r>
      <w:proofErr w:type="spellEnd"/>
      <w:r w:rsidR="00D742AF" w:rsidRPr="00B04BB7">
        <w:rPr>
          <w:color w:val="222222"/>
          <w:sz w:val="24"/>
          <w:szCs w:val="24"/>
          <w:shd w:val="clear" w:color="auto" w:fill="FFFFFF"/>
        </w:rPr>
        <w:t xml:space="preserve"> AG </w:t>
      </w:r>
      <w:proofErr w:type="spellStart"/>
      <w:r w:rsidR="00D742AF" w:rsidRPr="00B04BB7">
        <w:rPr>
          <w:color w:val="222222"/>
          <w:sz w:val="24"/>
          <w:szCs w:val="24"/>
          <w:shd w:val="clear" w:color="auto" w:fill="FFFFFF"/>
        </w:rPr>
        <w:t>mötet</w:t>
      </w:r>
      <w:proofErr w:type="spellEnd"/>
      <w:r w:rsidR="00D742AF" w:rsidRPr="00B04BB7">
        <w:rPr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="00D742AF" w:rsidRPr="00B04BB7">
        <w:rPr>
          <w:color w:val="222222"/>
          <w:sz w:val="24"/>
          <w:szCs w:val="24"/>
          <w:shd w:val="clear" w:color="auto" w:fill="FFFFFF"/>
        </w:rPr>
        <w:t>början</w:t>
      </w:r>
      <w:proofErr w:type="spellEnd"/>
    </w:p>
    <w:p w14:paraId="3811770F" w14:textId="77777777" w:rsidR="006E0194" w:rsidRPr="00B04BB7" w:rsidRDefault="00D742AF" w:rsidP="00953CD1">
      <w:pPr>
        <w:spacing w:line="276" w:lineRule="auto"/>
        <w:ind w:firstLine="709"/>
        <w:rPr>
          <w:color w:val="222222"/>
          <w:sz w:val="24"/>
          <w:szCs w:val="24"/>
          <w:shd w:val="clear" w:color="auto" w:fill="FFFFFF"/>
        </w:rPr>
      </w:pPr>
      <w:r w:rsidRPr="00B04BB7">
        <w:rPr>
          <w:color w:val="222222"/>
          <w:sz w:val="24"/>
          <w:szCs w:val="24"/>
          <w:shd w:val="clear" w:color="auto" w:fill="FFFFFF"/>
        </w:rPr>
        <w:t xml:space="preserve">av året, i </w:t>
      </w:r>
      <w:proofErr w:type="spellStart"/>
      <w:r w:rsidRPr="00B04BB7">
        <w:rPr>
          <w:color w:val="222222"/>
          <w:sz w:val="24"/>
          <w:szCs w:val="24"/>
          <w:shd w:val="clear" w:color="auto" w:fill="FFFFFF"/>
        </w:rPr>
        <w:t>samma</w:t>
      </w:r>
      <w:proofErr w:type="spellEnd"/>
      <w:r w:rsidRPr="00B04BB7">
        <w:rPr>
          <w:color w:val="222222"/>
          <w:sz w:val="24"/>
          <w:szCs w:val="24"/>
          <w:shd w:val="clear" w:color="auto" w:fill="FFFFFF"/>
        </w:rPr>
        <w:t xml:space="preserve"> stad som AG </w:t>
      </w:r>
      <w:proofErr w:type="spellStart"/>
      <w:r w:rsidRPr="00B04BB7">
        <w:rPr>
          <w:color w:val="222222"/>
          <w:sz w:val="24"/>
          <w:szCs w:val="24"/>
          <w:shd w:val="clear" w:color="auto" w:fill="FFFFFF"/>
        </w:rPr>
        <w:t>mötet</w:t>
      </w:r>
      <w:proofErr w:type="spellEnd"/>
      <w:r w:rsidRPr="00B04BB7">
        <w:rPr>
          <w:color w:val="222222"/>
          <w:sz w:val="24"/>
          <w:szCs w:val="24"/>
          <w:shd w:val="clear" w:color="auto" w:fill="FFFFFF"/>
        </w:rPr>
        <w:t>.</w:t>
      </w:r>
      <w:r w:rsidR="00A20E7F" w:rsidRPr="00B04BB7">
        <w:rPr>
          <w:color w:val="222222"/>
          <w:sz w:val="24"/>
          <w:szCs w:val="24"/>
          <w:shd w:val="clear" w:color="auto" w:fill="FFFFFF"/>
        </w:rPr>
        <w:t xml:space="preserve"> Dette </w:t>
      </w:r>
      <w:proofErr w:type="spellStart"/>
      <w:r w:rsidR="00A20E7F" w:rsidRPr="00B04BB7">
        <w:rPr>
          <w:color w:val="222222"/>
          <w:sz w:val="24"/>
          <w:szCs w:val="24"/>
          <w:shd w:val="clear" w:color="auto" w:fill="FFFFFF"/>
        </w:rPr>
        <w:t>möjl</w:t>
      </w:r>
      <w:r w:rsidR="00042352" w:rsidRPr="00B04BB7">
        <w:rPr>
          <w:color w:val="222222"/>
          <w:sz w:val="24"/>
          <w:szCs w:val="24"/>
          <w:shd w:val="clear" w:color="auto" w:fill="FFFFFF"/>
        </w:rPr>
        <w:t>iggör</w:t>
      </w:r>
      <w:proofErr w:type="spellEnd"/>
      <w:r w:rsidR="00042352" w:rsidRPr="00B04BB7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2352" w:rsidRPr="00B04BB7">
        <w:rPr>
          <w:color w:val="222222"/>
          <w:sz w:val="24"/>
          <w:szCs w:val="24"/>
          <w:shd w:val="clear" w:color="auto" w:fill="FFFFFF"/>
        </w:rPr>
        <w:t>att</w:t>
      </w:r>
      <w:proofErr w:type="spellEnd"/>
      <w:r w:rsidR="00042352" w:rsidRPr="00B04BB7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2352" w:rsidRPr="00B04BB7">
        <w:rPr>
          <w:color w:val="222222"/>
          <w:sz w:val="24"/>
          <w:szCs w:val="24"/>
          <w:shd w:val="clear" w:color="auto" w:fill="FFFFFF"/>
        </w:rPr>
        <w:t>Ags</w:t>
      </w:r>
      <w:proofErr w:type="spellEnd"/>
      <w:r w:rsidR="00042352" w:rsidRPr="00B04BB7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2352" w:rsidRPr="00B04BB7">
        <w:rPr>
          <w:color w:val="222222"/>
          <w:sz w:val="24"/>
          <w:szCs w:val="24"/>
          <w:shd w:val="clear" w:color="auto" w:fill="FFFFFF"/>
        </w:rPr>
        <w:t>representanter</w:t>
      </w:r>
      <w:proofErr w:type="spellEnd"/>
      <w:r w:rsidR="00042352" w:rsidRPr="00B04BB7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2352" w:rsidRPr="00B04BB7">
        <w:rPr>
          <w:color w:val="222222"/>
          <w:sz w:val="24"/>
          <w:szCs w:val="24"/>
          <w:shd w:val="clear" w:color="auto" w:fill="FFFFFF"/>
        </w:rPr>
        <w:t>också</w:t>
      </w:r>
      <w:proofErr w:type="spellEnd"/>
      <w:r w:rsidR="00042352" w:rsidRPr="00B04BB7">
        <w:rPr>
          <w:color w:val="222222"/>
          <w:sz w:val="24"/>
          <w:szCs w:val="24"/>
          <w:shd w:val="clear" w:color="auto" w:fill="FFFFFF"/>
        </w:rPr>
        <w:t xml:space="preserve"> kan delta</w:t>
      </w:r>
      <w:r w:rsidR="0010188E" w:rsidRPr="00B04BB7">
        <w:rPr>
          <w:color w:val="222222"/>
          <w:sz w:val="24"/>
          <w:szCs w:val="24"/>
          <w:shd w:val="clear" w:color="auto" w:fill="FFFFFF"/>
        </w:rPr>
        <w:t xml:space="preserve"> i</w:t>
      </w:r>
    </w:p>
    <w:p w14:paraId="66DF93C8" w14:textId="77777777" w:rsidR="007C0476" w:rsidRPr="00B04BB7" w:rsidRDefault="0010188E" w:rsidP="00953CD1">
      <w:pPr>
        <w:spacing w:line="276" w:lineRule="auto"/>
        <w:ind w:firstLine="709"/>
        <w:rPr>
          <w:color w:val="222222"/>
          <w:sz w:val="24"/>
          <w:szCs w:val="24"/>
          <w:shd w:val="clear" w:color="auto" w:fill="FFFFFF"/>
        </w:rPr>
      </w:pPr>
      <w:r w:rsidRPr="00B04BB7">
        <w:rPr>
          <w:color w:val="222222"/>
          <w:sz w:val="24"/>
          <w:szCs w:val="24"/>
          <w:shd w:val="clear" w:color="auto" w:fill="FFFFFF"/>
        </w:rPr>
        <w:t xml:space="preserve">ad-hoc gruppens </w:t>
      </w:r>
      <w:proofErr w:type="spellStart"/>
      <w:r w:rsidRPr="00B04BB7">
        <w:rPr>
          <w:color w:val="222222"/>
          <w:sz w:val="24"/>
          <w:szCs w:val="24"/>
          <w:shd w:val="clear" w:color="auto" w:fill="FFFFFF"/>
        </w:rPr>
        <w:t>möten</w:t>
      </w:r>
      <w:proofErr w:type="spellEnd"/>
      <w:r w:rsidR="007C0476" w:rsidRPr="00B04BB7">
        <w:rPr>
          <w:color w:val="222222"/>
          <w:sz w:val="24"/>
          <w:szCs w:val="24"/>
          <w:shd w:val="clear" w:color="auto" w:fill="FFFFFF"/>
        </w:rPr>
        <w:t>”</w:t>
      </w:r>
      <w:r w:rsidRPr="00B04BB7">
        <w:rPr>
          <w:color w:val="222222"/>
          <w:sz w:val="24"/>
          <w:szCs w:val="24"/>
          <w:shd w:val="clear" w:color="auto" w:fill="FFFFFF"/>
        </w:rPr>
        <w:t>.</w:t>
      </w:r>
      <w:r w:rsidR="00D742AF" w:rsidRPr="00B04BB7">
        <w:rPr>
          <w:color w:val="222222"/>
          <w:sz w:val="24"/>
          <w:szCs w:val="24"/>
          <w:shd w:val="clear" w:color="auto" w:fill="FFFFFF"/>
        </w:rPr>
        <w:t> </w:t>
      </w:r>
    </w:p>
    <w:p w14:paraId="4CEE8DD3" w14:textId="41B20E68" w:rsidR="006E0194" w:rsidRPr="00B04BB7" w:rsidRDefault="00D742AF" w:rsidP="00953CD1">
      <w:pPr>
        <w:spacing w:line="276" w:lineRule="auto"/>
        <w:ind w:firstLine="709"/>
        <w:rPr>
          <w:color w:val="222222"/>
          <w:sz w:val="24"/>
          <w:szCs w:val="24"/>
          <w:shd w:val="clear" w:color="auto" w:fill="FFFFFF"/>
        </w:rPr>
      </w:pPr>
      <w:r w:rsidRPr="00B04BB7">
        <w:rPr>
          <w:color w:val="222222"/>
          <w:sz w:val="24"/>
          <w:szCs w:val="24"/>
          <w:shd w:val="clear" w:color="auto" w:fill="FFFFFF"/>
        </w:rPr>
        <w:t xml:space="preserve">Ses det muligt, at </w:t>
      </w:r>
      <w:proofErr w:type="spellStart"/>
      <w:r w:rsidRPr="00B04BB7">
        <w:rPr>
          <w:color w:val="222222"/>
          <w:sz w:val="24"/>
          <w:szCs w:val="24"/>
          <w:shd w:val="clear" w:color="auto" w:fill="FFFFFF"/>
        </w:rPr>
        <w:t>Kravshåndtering</w:t>
      </w:r>
      <w:proofErr w:type="spellEnd"/>
      <w:r w:rsidRPr="00B04BB7">
        <w:rPr>
          <w:color w:val="222222"/>
          <w:sz w:val="24"/>
          <w:szCs w:val="24"/>
          <w:shd w:val="clear" w:color="auto" w:fill="FFFFFF"/>
        </w:rPr>
        <w:t xml:space="preserve"> mødes tirsdag/onsdag og AG onsdag</w:t>
      </w:r>
    </w:p>
    <w:p w14:paraId="58E7095E" w14:textId="4AB9B4C0" w:rsidR="00D742AF" w:rsidRPr="00B04BB7" w:rsidRDefault="00D742AF" w:rsidP="00953CD1">
      <w:pPr>
        <w:spacing w:line="276" w:lineRule="auto"/>
        <w:ind w:firstLine="709"/>
        <w:rPr>
          <w:color w:val="222222"/>
          <w:sz w:val="24"/>
          <w:szCs w:val="24"/>
          <w:shd w:val="clear" w:color="auto" w:fill="FFFFFF"/>
        </w:rPr>
      </w:pPr>
      <w:r w:rsidRPr="00B04BB7">
        <w:rPr>
          <w:color w:val="222222"/>
          <w:sz w:val="24"/>
          <w:szCs w:val="24"/>
          <w:shd w:val="clear" w:color="auto" w:fill="FFFFFF"/>
        </w:rPr>
        <w:t>torsdag</w:t>
      </w:r>
      <w:r w:rsidR="006E0194" w:rsidRPr="00B04BB7">
        <w:rPr>
          <w:color w:val="222222"/>
          <w:sz w:val="24"/>
          <w:szCs w:val="24"/>
          <w:shd w:val="clear" w:color="auto" w:fill="FFFFFF"/>
        </w:rPr>
        <w:t>”.</w:t>
      </w:r>
    </w:p>
    <w:p w14:paraId="7F575C73" w14:textId="5CE6EFF4" w:rsidR="003B6F76" w:rsidRPr="00B04BB7" w:rsidRDefault="001377EA" w:rsidP="00953CD1">
      <w:pPr>
        <w:spacing w:line="276" w:lineRule="auto"/>
        <w:ind w:firstLine="709"/>
        <w:rPr>
          <w:color w:val="222222"/>
          <w:sz w:val="24"/>
          <w:szCs w:val="24"/>
          <w:shd w:val="clear" w:color="auto" w:fill="FFFFFF"/>
        </w:rPr>
      </w:pPr>
      <w:r w:rsidRPr="00B04BB7">
        <w:rPr>
          <w:color w:val="222222"/>
          <w:sz w:val="24"/>
          <w:szCs w:val="24"/>
          <w:shd w:val="clear" w:color="auto" w:fill="FFFFFF"/>
        </w:rPr>
        <w:t xml:space="preserve">DA </w:t>
      </w:r>
      <w:r w:rsidR="00713331" w:rsidRPr="00B04BB7">
        <w:rPr>
          <w:color w:val="222222"/>
          <w:sz w:val="24"/>
          <w:szCs w:val="24"/>
          <w:shd w:val="clear" w:color="auto" w:fill="FFFFFF"/>
        </w:rPr>
        <w:t>foresl</w:t>
      </w:r>
      <w:r w:rsidR="00713331">
        <w:rPr>
          <w:color w:val="222222"/>
          <w:sz w:val="24"/>
          <w:szCs w:val="24"/>
          <w:shd w:val="clear" w:color="auto" w:fill="FFFFFF"/>
        </w:rPr>
        <w:t>og,</w:t>
      </w:r>
      <w:r w:rsidR="00AD60E8" w:rsidRPr="00B04BB7">
        <w:rPr>
          <w:color w:val="222222"/>
          <w:sz w:val="24"/>
          <w:szCs w:val="24"/>
          <w:shd w:val="clear" w:color="auto" w:fill="FFFFFF"/>
        </w:rPr>
        <w:t xml:space="preserve"> at </w:t>
      </w:r>
      <w:r w:rsidR="00D0400B" w:rsidRPr="00B04BB7">
        <w:rPr>
          <w:color w:val="222222"/>
          <w:sz w:val="24"/>
          <w:szCs w:val="24"/>
          <w:shd w:val="clear" w:color="auto" w:fill="FFFFFF"/>
        </w:rPr>
        <w:t>KH</w:t>
      </w:r>
      <w:r w:rsidR="00AD60E8" w:rsidRPr="00B04BB7">
        <w:rPr>
          <w:color w:val="222222"/>
          <w:sz w:val="24"/>
          <w:szCs w:val="24"/>
          <w:shd w:val="clear" w:color="auto" w:fill="FFFFFF"/>
        </w:rPr>
        <w:t xml:space="preserve"> møder afholdes </w:t>
      </w:r>
      <w:r w:rsidR="00D0400B" w:rsidRPr="00B04BB7">
        <w:rPr>
          <w:color w:val="222222"/>
          <w:sz w:val="24"/>
          <w:szCs w:val="24"/>
          <w:shd w:val="clear" w:color="auto" w:fill="FFFFFF"/>
        </w:rPr>
        <w:t>tirsdag/onsdag</w:t>
      </w:r>
      <w:r w:rsidR="00AD60E8" w:rsidRPr="00B04BB7">
        <w:rPr>
          <w:color w:val="222222"/>
          <w:sz w:val="24"/>
          <w:szCs w:val="24"/>
          <w:shd w:val="clear" w:color="auto" w:fill="FFFFFF"/>
        </w:rPr>
        <w:t xml:space="preserve">, i samme uge og samme </w:t>
      </w:r>
      <w:r w:rsidR="00FA1DEC" w:rsidRPr="00B04BB7">
        <w:rPr>
          <w:color w:val="222222"/>
          <w:sz w:val="24"/>
          <w:szCs w:val="24"/>
          <w:shd w:val="clear" w:color="auto" w:fill="FFFFFF"/>
        </w:rPr>
        <w:t>by</w:t>
      </w:r>
      <w:r w:rsidR="00713331">
        <w:rPr>
          <w:color w:val="222222"/>
          <w:sz w:val="24"/>
          <w:szCs w:val="24"/>
          <w:shd w:val="clear" w:color="auto" w:fill="FFFFFF"/>
        </w:rPr>
        <w:t>,</w:t>
      </w:r>
      <w:r w:rsidR="00FA1DEC" w:rsidRPr="00B04BB7">
        <w:rPr>
          <w:color w:val="222222"/>
          <w:sz w:val="24"/>
          <w:szCs w:val="24"/>
          <w:shd w:val="clear" w:color="auto" w:fill="FFFFFF"/>
        </w:rPr>
        <w:t xml:space="preserve"> </w:t>
      </w:r>
      <w:r w:rsidR="00D0400B" w:rsidRPr="00B04BB7">
        <w:rPr>
          <w:color w:val="222222"/>
          <w:sz w:val="24"/>
          <w:szCs w:val="24"/>
          <w:shd w:val="clear" w:color="auto" w:fill="FFFFFF"/>
        </w:rPr>
        <w:t>hvor</w:t>
      </w:r>
      <w:r w:rsidR="00E85469" w:rsidRPr="00B04BB7">
        <w:rPr>
          <w:color w:val="222222"/>
          <w:sz w:val="24"/>
          <w:szCs w:val="24"/>
          <w:shd w:val="clear" w:color="auto" w:fill="FFFFFF"/>
        </w:rPr>
        <w:t xml:space="preserve"> AG møde</w:t>
      </w:r>
      <w:r w:rsidR="00FA1DEC" w:rsidRPr="00B04BB7">
        <w:rPr>
          <w:color w:val="222222"/>
          <w:sz w:val="24"/>
          <w:szCs w:val="24"/>
          <w:shd w:val="clear" w:color="auto" w:fill="FFFFFF"/>
        </w:rPr>
        <w:t>s</w:t>
      </w:r>
    </w:p>
    <w:p w14:paraId="0A95CFCF" w14:textId="22904619" w:rsidR="007D6072" w:rsidRPr="00B04BB7" w:rsidRDefault="003B6F76" w:rsidP="007D6072">
      <w:pPr>
        <w:spacing w:line="276" w:lineRule="auto"/>
        <w:ind w:firstLine="709"/>
        <w:rPr>
          <w:color w:val="222222"/>
          <w:sz w:val="24"/>
          <w:szCs w:val="24"/>
          <w:shd w:val="clear" w:color="auto" w:fill="FFFFFF"/>
        </w:rPr>
      </w:pPr>
      <w:r w:rsidRPr="00B04BB7">
        <w:rPr>
          <w:color w:val="222222"/>
          <w:sz w:val="24"/>
          <w:szCs w:val="24"/>
          <w:shd w:val="clear" w:color="auto" w:fill="FFFFFF"/>
        </w:rPr>
        <w:t>onsdag/torsdag.</w:t>
      </w:r>
      <w:r w:rsidR="00713331">
        <w:rPr>
          <w:color w:val="222222"/>
          <w:sz w:val="24"/>
          <w:szCs w:val="24"/>
          <w:shd w:val="clear" w:color="auto" w:fill="FFFFFF"/>
        </w:rPr>
        <w:t xml:space="preserve"> Sagen bringes op</w:t>
      </w:r>
      <w:r w:rsidRPr="00B04BB7">
        <w:rPr>
          <w:color w:val="222222"/>
          <w:sz w:val="24"/>
          <w:szCs w:val="24"/>
          <w:shd w:val="clear" w:color="auto" w:fill="FFFFFF"/>
        </w:rPr>
        <w:t xml:space="preserve"> på næste Plenum</w:t>
      </w:r>
    </w:p>
    <w:p w14:paraId="4FCB748A" w14:textId="77777777" w:rsidR="007D6072" w:rsidRPr="00B04BB7" w:rsidRDefault="007D6072" w:rsidP="007D6072">
      <w:pPr>
        <w:spacing w:line="276" w:lineRule="auto"/>
        <w:ind w:firstLine="709"/>
        <w:rPr>
          <w:color w:val="222222"/>
          <w:sz w:val="24"/>
          <w:szCs w:val="24"/>
          <w:shd w:val="clear" w:color="auto" w:fill="FFFFFF"/>
        </w:rPr>
      </w:pPr>
    </w:p>
    <w:p w14:paraId="7E025674" w14:textId="6376CC9D" w:rsidR="002B2EB8" w:rsidRPr="00C46331" w:rsidRDefault="008B4401" w:rsidP="002B2EB8">
      <w:pPr>
        <w:spacing w:line="276" w:lineRule="auto"/>
        <w:ind w:firstLine="709"/>
        <w:rPr>
          <w:rFonts w:asciiTheme="minorHAnsi" w:hAnsiTheme="minorHAnsi"/>
          <w:sz w:val="24"/>
          <w:szCs w:val="24"/>
          <w:lang w:val="en-US"/>
        </w:rPr>
      </w:pPr>
      <w:r w:rsidRPr="00C46331">
        <w:rPr>
          <w:rFonts w:asciiTheme="minorHAnsi" w:hAnsiTheme="minorHAnsi"/>
          <w:b/>
          <w:bCs/>
          <w:sz w:val="24"/>
          <w:szCs w:val="24"/>
          <w:lang w:val="en-US"/>
        </w:rPr>
        <w:t>10.14</w:t>
      </w:r>
      <w:r w:rsidRPr="00C4633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C26B7C" w:rsidRPr="00C46331">
        <w:rPr>
          <w:rFonts w:asciiTheme="minorHAnsi" w:hAnsiTheme="minorHAnsi"/>
          <w:sz w:val="24"/>
          <w:szCs w:val="24"/>
          <w:lang w:val="en-US"/>
        </w:rPr>
        <w:t>Projekt</w:t>
      </w:r>
      <w:proofErr w:type="spellEnd"/>
      <w:r w:rsidR="002B2EB8" w:rsidRPr="00C4633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2B2EB8" w:rsidRPr="00C46331">
        <w:rPr>
          <w:rFonts w:asciiTheme="minorHAnsi" w:hAnsiTheme="minorHAnsi"/>
          <w:sz w:val="24"/>
          <w:szCs w:val="24"/>
          <w:lang w:val="en-US"/>
        </w:rPr>
        <w:t>og</w:t>
      </w:r>
      <w:proofErr w:type="spellEnd"/>
      <w:r w:rsidR="002B2EB8" w:rsidRPr="00C46331">
        <w:rPr>
          <w:rFonts w:asciiTheme="minorHAnsi" w:hAnsiTheme="minorHAnsi"/>
          <w:sz w:val="24"/>
          <w:szCs w:val="24"/>
          <w:lang w:val="en-US"/>
        </w:rPr>
        <w:t xml:space="preserve"> Ship-to-ship (STS) </w:t>
      </w:r>
      <w:proofErr w:type="spellStart"/>
      <w:r w:rsidR="002B2EB8" w:rsidRPr="00C46331">
        <w:rPr>
          <w:rFonts w:asciiTheme="minorHAnsi" w:hAnsiTheme="minorHAnsi"/>
          <w:sz w:val="24"/>
          <w:szCs w:val="24"/>
          <w:lang w:val="en-US"/>
        </w:rPr>
        <w:t>operationer</w:t>
      </w:r>
      <w:proofErr w:type="spellEnd"/>
      <w:r w:rsidR="002B2EB8" w:rsidRPr="00C46331">
        <w:rPr>
          <w:rFonts w:asciiTheme="minorHAnsi" w:hAnsiTheme="minorHAnsi"/>
          <w:sz w:val="24"/>
          <w:szCs w:val="24"/>
          <w:lang w:val="en-US"/>
        </w:rPr>
        <w:t>.</w:t>
      </w:r>
    </w:p>
    <w:p w14:paraId="1B37D6F4" w14:textId="18798131" w:rsidR="00C26B7C" w:rsidRPr="00B04BB7" w:rsidRDefault="00F57075" w:rsidP="007D6072">
      <w:pPr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Projekt.</w:t>
      </w:r>
    </w:p>
    <w:p w14:paraId="0CD18102" w14:textId="5863873E" w:rsidR="007E75D1" w:rsidRPr="00B04BB7" w:rsidRDefault="00E915BA" w:rsidP="00E91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SE projekt med</w:t>
      </w:r>
      <w:r w:rsidR="007E75D1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absorberende flydespærringer.</w:t>
      </w:r>
    </w:p>
    <w:p w14:paraId="47FE97AF" w14:textId="5F2796D0" w:rsidR="00E915BA" w:rsidRPr="00B04BB7" w:rsidRDefault="00E915BA" w:rsidP="00E91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Projektet forløber planmæssigt. AG har haft to digitale møder og aftalt, hvordan testmetoden og resultatskabelonen skal se ud, og på hvilke produkter testmetoden skal verificeres mod.</w:t>
      </w:r>
    </w:p>
    <w:p w14:paraId="6361933A" w14:textId="06B7666D" w:rsidR="00E915BA" w:rsidRPr="00B04BB7" w:rsidRDefault="00E915BA" w:rsidP="00E91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Testmetoden skal kunne bruges i IMAROS-projektet.</w:t>
      </w:r>
    </w:p>
    <w:p w14:paraId="58A77235" w14:textId="77777777" w:rsidR="007E75D1" w:rsidRPr="00B04BB7" w:rsidRDefault="007E75D1" w:rsidP="00E91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</w:p>
    <w:p w14:paraId="44E1143A" w14:textId="46F166E8" w:rsidR="007E75D1" w:rsidRPr="00B04BB7" w:rsidRDefault="007E75D1" w:rsidP="00E91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For mere </w:t>
      </w:r>
      <w:r w:rsidR="00BA7D17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information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se:</w:t>
      </w:r>
    </w:p>
    <w:p w14:paraId="51797ED8" w14:textId="699E898E" w:rsidR="007E75D1" w:rsidRPr="00B04BB7" w:rsidRDefault="009211D2" w:rsidP="00E91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Theme="minorHAnsi" w:eastAsia="Times New Roman" w:hAnsiTheme="minorHAnsi" w:cstheme="minorHAnsi"/>
          <w:color w:val="0070C0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0070C0"/>
          <w:sz w:val="24"/>
          <w:szCs w:val="24"/>
          <w:lang w:eastAsia="da-DK"/>
        </w:rPr>
        <w:t xml:space="preserve">10.14 Projekt </w:t>
      </w:r>
      <w:proofErr w:type="spellStart"/>
      <w:r w:rsidRPr="00B04BB7">
        <w:rPr>
          <w:rFonts w:asciiTheme="minorHAnsi" w:eastAsia="Times New Roman" w:hAnsiTheme="minorHAnsi" w:cstheme="minorHAnsi"/>
          <w:color w:val="0070C0"/>
          <w:sz w:val="24"/>
          <w:szCs w:val="24"/>
          <w:lang w:eastAsia="da-DK"/>
        </w:rPr>
        <w:t>Testmetod</w:t>
      </w:r>
      <w:proofErr w:type="spellEnd"/>
      <w:r w:rsidRPr="00B04BB7">
        <w:rPr>
          <w:rFonts w:asciiTheme="minorHAnsi" w:eastAsia="Times New Roman" w:hAnsiTheme="minorHAnsi" w:cstheme="minorHAnsi"/>
          <w:color w:val="0070C0"/>
          <w:sz w:val="24"/>
          <w:szCs w:val="24"/>
          <w:lang w:eastAsia="da-DK"/>
        </w:rPr>
        <w:t xml:space="preserve"> </w:t>
      </w:r>
      <w:proofErr w:type="spellStart"/>
      <w:r w:rsidRPr="00B04BB7">
        <w:rPr>
          <w:rFonts w:asciiTheme="minorHAnsi" w:eastAsia="Times New Roman" w:hAnsiTheme="minorHAnsi" w:cstheme="minorHAnsi"/>
          <w:color w:val="0070C0"/>
          <w:sz w:val="24"/>
          <w:szCs w:val="24"/>
          <w:lang w:eastAsia="da-DK"/>
        </w:rPr>
        <w:t>för</w:t>
      </w:r>
      <w:proofErr w:type="spellEnd"/>
      <w:r w:rsidRPr="00B04BB7">
        <w:rPr>
          <w:rFonts w:asciiTheme="minorHAnsi" w:eastAsia="Times New Roman" w:hAnsiTheme="minorHAnsi" w:cstheme="minorHAnsi"/>
          <w:color w:val="0070C0"/>
          <w:sz w:val="24"/>
          <w:szCs w:val="24"/>
          <w:lang w:eastAsia="da-DK"/>
        </w:rPr>
        <w:t xml:space="preserve"> </w:t>
      </w:r>
      <w:proofErr w:type="spellStart"/>
      <w:r w:rsidRPr="00B04BB7">
        <w:rPr>
          <w:rFonts w:asciiTheme="minorHAnsi" w:eastAsia="Times New Roman" w:hAnsiTheme="minorHAnsi" w:cstheme="minorHAnsi"/>
          <w:color w:val="0070C0"/>
          <w:sz w:val="24"/>
          <w:szCs w:val="24"/>
          <w:lang w:eastAsia="da-DK"/>
        </w:rPr>
        <w:t>sorptionslänsor</w:t>
      </w:r>
      <w:proofErr w:type="spellEnd"/>
      <w:r w:rsidRPr="00B04BB7">
        <w:rPr>
          <w:rFonts w:asciiTheme="minorHAnsi" w:eastAsia="Times New Roman" w:hAnsiTheme="minorHAnsi" w:cstheme="minorHAnsi"/>
          <w:color w:val="0070C0"/>
          <w:sz w:val="24"/>
          <w:szCs w:val="24"/>
          <w:lang w:eastAsia="da-DK"/>
        </w:rPr>
        <w:t xml:space="preserve"> 2021</w:t>
      </w:r>
    </w:p>
    <w:p w14:paraId="20BA0191" w14:textId="77777777" w:rsidR="007E75D1" w:rsidRPr="00B04BB7" w:rsidRDefault="007E75D1" w:rsidP="00E91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</w:p>
    <w:p w14:paraId="0A82EEB0" w14:textId="77777777" w:rsidR="00B618FA" w:rsidRPr="00C46331" w:rsidRDefault="008B4401" w:rsidP="00B618FA">
      <w:pPr>
        <w:spacing w:line="276" w:lineRule="auto"/>
        <w:ind w:firstLine="709"/>
        <w:rPr>
          <w:rFonts w:asciiTheme="minorHAnsi" w:hAnsiTheme="minorHAnsi"/>
          <w:sz w:val="24"/>
          <w:szCs w:val="24"/>
          <w:lang w:val="en-US"/>
        </w:rPr>
      </w:pPr>
      <w:r w:rsidRPr="00C46331">
        <w:rPr>
          <w:rFonts w:asciiTheme="minorHAnsi" w:hAnsiTheme="minorHAnsi"/>
          <w:sz w:val="24"/>
          <w:szCs w:val="24"/>
          <w:lang w:val="en-US"/>
        </w:rPr>
        <w:t xml:space="preserve">Ship-to-ship (STS) </w:t>
      </w:r>
      <w:proofErr w:type="spellStart"/>
      <w:r w:rsidRPr="00C46331">
        <w:rPr>
          <w:rFonts w:asciiTheme="minorHAnsi" w:hAnsiTheme="minorHAnsi"/>
          <w:sz w:val="24"/>
          <w:szCs w:val="24"/>
          <w:lang w:val="en-US"/>
        </w:rPr>
        <w:t>operationer</w:t>
      </w:r>
      <w:proofErr w:type="spellEnd"/>
      <w:r w:rsidRPr="00C46331">
        <w:rPr>
          <w:rFonts w:asciiTheme="minorHAnsi" w:hAnsiTheme="minorHAnsi"/>
          <w:sz w:val="24"/>
          <w:szCs w:val="24"/>
          <w:lang w:val="en-US"/>
        </w:rPr>
        <w:t>.</w:t>
      </w:r>
    </w:p>
    <w:p w14:paraId="170C0D4D" w14:textId="0D10BEED" w:rsidR="00F57075" w:rsidRPr="00B04BB7" w:rsidRDefault="00B618FA" w:rsidP="007D6072">
      <w:pPr>
        <w:spacing w:line="276" w:lineRule="auto"/>
        <w:ind w:firstLine="709"/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Nation</w:t>
      </w:r>
      <w:r w:rsidR="00090196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erne 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ser på lovgivningen </w:t>
      </w:r>
      <w:r w:rsidR="00090196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vedrørende STS-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operationer</w:t>
      </w:r>
      <w:r w:rsidR="00090196"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 xml:space="preserve"> til næste møde</w:t>
      </w:r>
      <w:r w:rsidRPr="00B04BB7"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  <w:t>.</w:t>
      </w:r>
    </w:p>
    <w:p w14:paraId="56794D88" w14:textId="06A04688" w:rsidR="008A12B6" w:rsidRPr="00B04BB7" w:rsidRDefault="008A12B6" w:rsidP="008A12B6">
      <w:pPr>
        <w:spacing w:line="276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eastAsia="da-DK"/>
        </w:rPr>
      </w:pPr>
    </w:p>
    <w:p w14:paraId="1FFB3905" w14:textId="1F1B91A8" w:rsidR="009079C9" w:rsidRPr="00B04BB7" w:rsidRDefault="008A12B6" w:rsidP="008A12B6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 xml:space="preserve">Ad dagsorden pkt. 11. </w:t>
      </w:r>
      <w:r w:rsidR="00B35A8F" w:rsidRPr="00B04BB7">
        <w:rPr>
          <w:rFonts w:asciiTheme="minorHAnsi" w:hAnsiTheme="minorHAnsi"/>
          <w:b/>
          <w:bCs/>
          <w:sz w:val="24"/>
          <w:szCs w:val="24"/>
        </w:rPr>
        <w:t>Andet</w:t>
      </w:r>
    </w:p>
    <w:p w14:paraId="203190F6" w14:textId="0A0B87D6" w:rsidR="008B4401" w:rsidRPr="00B04BB7" w:rsidRDefault="009079C9" w:rsidP="008A12B6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SEKR</w:t>
      </w:r>
      <w:r w:rsidR="00AD674F" w:rsidRPr="00B04BB7">
        <w:rPr>
          <w:rFonts w:asciiTheme="minorHAnsi" w:hAnsiTheme="minorHAnsi"/>
          <w:sz w:val="24"/>
          <w:szCs w:val="24"/>
        </w:rPr>
        <w:t xml:space="preserve"> informerede om </w:t>
      </w:r>
      <w:r w:rsidR="002C0944" w:rsidRPr="00B04BB7">
        <w:rPr>
          <w:rFonts w:asciiTheme="minorHAnsi" w:hAnsiTheme="minorHAnsi"/>
          <w:sz w:val="24"/>
          <w:szCs w:val="24"/>
        </w:rPr>
        <w:t>Intersekretariat</w:t>
      </w:r>
      <w:r w:rsidR="00AD674F" w:rsidRPr="00B04BB7">
        <w:rPr>
          <w:rFonts w:asciiTheme="minorHAnsi" w:hAnsiTheme="minorHAnsi"/>
          <w:sz w:val="24"/>
          <w:szCs w:val="24"/>
        </w:rPr>
        <w:t xml:space="preserve"> mødet der blev afholdt den 24. februar som et virtuelt møde. Der var </w:t>
      </w:r>
      <w:r w:rsidR="002308D1" w:rsidRPr="00B04BB7">
        <w:rPr>
          <w:rFonts w:asciiTheme="minorHAnsi" w:hAnsiTheme="minorHAnsi"/>
          <w:sz w:val="24"/>
          <w:szCs w:val="24"/>
        </w:rPr>
        <w:t>ca. 40 deltagere</w:t>
      </w:r>
      <w:r w:rsidR="00713331">
        <w:rPr>
          <w:rFonts w:asciiTheme="minorHAnsi" w:hAnsiTheme="minorHAnsi"/>
          <w:sz w:val="24"/>
          <w:szCs w:val="24"/>
        </w:rPr>
        <w:t>,</w:t>
      </w:r>
      <w:r w:rsidR="002308D1" w:rsidRPr="00B04BB7">
        <w:rPr>
          <w:rFonts w:asciiTheme="minorHAnsi" w:hAnsiTheme="minorHAnsi"/>
          <w:sz w:val="24"/>
          <w:szCs w:val="24"/>
        </w:rPr>
        <w:t xml:space="preserve"> hvoraf ca. halvdelelen var fra EMSA. </w:t>
      </w:r>
      <w:r w:rsidR="000C4216" w:rsidRPr="00B04BB7">
        <w:rPr>
          <w:rFonts w:asciiTheme="minorHAnsi" w:hAnsiTheme="minorHAnsi"/>
          <w:sz w:val="24"/>
          <w:szCs w:val="24"/>
        </w:rPr>
        <w:t>EMSA briefede m</w:t>
      </w:r>
      <w:r w:rsidR="00931225" w:rsidRPr="00B04BB7">
        <w:rPr>
          <w:rFonts w:asciiTheme="minorHAnsi" w:hAnsiTheme="minorHAnsi"/>
          <w:sz w:val="24"/>
          <w:szCs w:val="24"/>
        </w:rPr>
        <w:t>e</w:t>
      </w:r>
      <w:r w:rsidR="000C4216" w:rsidRPr="00B04BB7">
        <w:rPr>
          <w:rFonts w:asciiTheme="minorHAnsi" w:hAnsiTheme="minorHAnsi"/>
          <w:sz w:val="24"/>
          <w:szCs w:val="24"/>
        </w:rPr>
        <w:t xml:space="preserve">get om hvad de laver, hvorfor der ikke </w:t>
      </w:r>
      <w:r w:rsidR="00931225" w:rsidRPr="00B04BB7">
        <w:rPr>
          <w:rFonts w:asciiTheme="minorHAnsi" w:hAnsiTheme="minorHAnsi"/>
          <w:sz w:val="24"/>
          <w:szCs w:val="24"/>
        </w:rPr>
        <w:t>blev</w:t>
      </w:r>
      <w:r w:rsidR="000C4216" w:rsidRPr="00B04BB7">
        <w:rPr>
          <w:rFonts w:asciiTheme="minorHAnsi" w:hAnsiTheme="minorHAnsi"/>
          <w:sz w:val="24"/>
          <w:szCs w:val="24"/>
        </w:rPr>
        <w:t xml:space="preserve"> så meget tid til at de forskellige regionale aftaler </w:t>
      </w:r>
      <w:r w:rsidR="00BB3FFD" w:rsidRPr="00B04BB7">
        <w:rPr>
          <w:rFonts w:asciiTheme="minorHAnsi" w:hAnsiTheme="minorHAnsi"/>
          <w:sz w:val="24"/>
          <w:szCs w:val="24"/>
        </w:rPr>
        <w:t>kunne interagere</w:t>
      </w:r>
      <w:r w:rsidR="00713331">
        <w:rPr>
          <w:rFonts w:asciiTheme="minorHAnsi" w:hAnsiTheme="minorHAnsi"/>
          <w:sz w:val="24"/>
          <w:szCs w:val="24"/>
        </w:rPr>
        <w:t>,</w:t>
      </w:r>
      <w:r w:rsidR="00BB3FFD" w:rsidRPr="00B04BB7">
        <w:rPr>
          <w:rFonts w:asciiTheme="minorHAnsi" w:hAnsiTheme="minorHAnsi"/>
          <w:sz w:val="24"/>
          <w:szCs w:val="24"/>
        </w:rPr>
        <w:t xml:space="preserve"> hvilket menes at være formålet med mødet.</w:t>
      </w:r>
    </w:p>
    <w:p w14:paraId="70479197" w14:textId="77777777" w:rsidR="00931225" w:rsidRPr="00B04BB7" w:rsidRDefault="002C0944" w:rsidP="00931225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Referat fra mødet samt briefinger blive</w:t>
      </w:r>
      <w:r w:rsidR="00931225" w:rsidRPr="00B04BB7">
        <w:rPr>
          <w:rFonts w:asciiTheme="minorHAnsi" w:hAnsiTheme="minorHAnsi"/>
          <w:sz w:val="24"/>
          <w:szCs w:val="24"/>
        </w:rPr>
        <w:t>r</w:t>
      </w:r>
      <w:r w:rsidRPr="00B04BB7">
        <w:rPr>
          <w:rFonts w:asciiTheme="minorHAnsi" w:hAnsiTheme="minorHAnsi"/>
          <w:sz w:val="24"/>
          <w:szCs w:val="24"/>
        </w:rPr>
        <w:t xml:space="preserve"> lagt ud på hjemmesiden.</w:t>
      </w:r>
    </w:p>
    <w:p w14:paraId="6E104806" w14:textId="77777777" w:rsidR="00931225" w:rsidRPr="00B04BB7" w:rsidRDefault="00931225" w:rsidP="0093122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915AA1F" w14:textId="52492825" w:rsidR="008B4401" w:rsidRPr="00B04BB7" w:rsidRDefault="0033564D" w:rsidP="00931225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lastRenderedPageBreak/>
        <w:t xml:space="preserve">Ad dagsorden pkt. 12. </w:t>
      </w:r>
      <w:r w:rsidR="008B4401" w:rsidRPr="00B04BB7">
        <w:rPr>
          <w:rFonts w:asciiTheme="minorHAnsi" w:hAnsiTheme="minorHAnsi"/>
          <w:b/>
          <w:bCs/>
          <w:sz w:val="24"/>
          <w:szCs w:val="24"/>
        </w:rPr>
        <w:t>Kommende møder – Plenum og AG</w:t>
      </w:r>
    </w:p>
    <w:p w14:paraId="5B95F17A" w14:textId="66CF8AC4" w:rsidR="0033564D" w:rsidRPr="00B04BB7" w:rsidRDefault="001D2130" w:rsidP="00931225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 xml:space="preserve">NO vil afholde næste møde i Plenum i </w:t>
      </w:r>
      <w:r w:rsidR="00FC06D2" w:rsidRPr="00B04BB7">
        <w:rPr>
          <w:rFonts w:asciiTheme="minorHAnsi" w:hAnsiTheme="minorHAnsi"/>
          <w:sz w:val="24"/>
          <w:szCs w:val="24"/>
        </w:rPr>
        <w:t>uge 43</w:t>
      </w:r>
      <w:r w:rsidRPr="00B04BB7">
        <w:rPr>
          <w:rFonts w:asciiTheme="minorHAnsi" w:hAnsiTheme="minorHAnsi"/>
          <w:sz w:val="24"/>
          <w:szCs w:val="24"/>
        </w:rPr>
        <w:t xml:space="preserve"> 2021. </w:t>
      </w:r>
      <w:r w:rsidR="00B35A8F" w:rsidRPr="00B04BB7">
        <w:rPr>
          <w:rFonts w:asciiTheme="minorHAnsi" w:hAnsiTheme="minorHAnsi"/>
          <w:sz w:val="24"/>
          <w:szCs w:val="24"/>
        </w:rPr>
        <w:t>Forventeligt i Horten</w:t>
      </w:r>
      <w:r w:rsidR="00FC06D2" w:rsidRPr="00B04BB7">
        <w:rPr>
          <w:rFonts w:asciiTheme="minorHAnsi" w:hAnsiTheme="minorHAnsi"/>
          <w:sz w:val="24"/>
          <w:szCs w:val="24"/>
        </w:rPr>
        <w:t>.</w:t>
      </w:r>
    </w:p>
    <w:p w14:paraId="200EEE8A" w14:textId="5C77FDB7" w:rsidR="001D2130" w:rsidRPr="00B04BB7" w:rsidRDefault="001D2130" w:rsidP="00931225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IS vil afholde møde i AG</w:t>
      </w:r>
      <w:r w:rsidR="00B35A8F" w:rsidRPr="00B04BB7">
        <w:rPr>
          <w:rFonts w:asciiTheme="minorHAnsi" w:hAnsiTheme="minorHAnsi"/>
          <w:sz w:val="24"/>
          <w:szCs w:val="24"/>
        </w:rPr>
        <w:t xml:space="preserve"> i uge 10 2022.</w:t>
      </w:r>
    </w:p>
    <w:p w14:paraId="024D456D" w14:textId="1EB8FE4D" w:rsidR="00B35A8F" w:rsidRPr="00B04BB7" w:rsidRDefault="00B35A8F" w:rsidP="00931225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SEKR retter manualen i henhold hertil.</w:t>
      </w:r>
    </w:p>
    <w:p w14:paraId="3A008FBD" w14:textId="64763241" w:rsidR="002A759B" w:rsidRPr="00B04BB7" w:rsidRDefault="0089342D" w:rsidP="00931225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Torben Iversen briefe</w:t>
      </w:r>
      <w:r w:rsidR="0015475A" w:rsidRPr="00B04BB7">
        <w:rPr>
          <w:rFonts w:asciiTheme="minorHAnsi" w:hAnsiTheme="minorHAnsi"/>
          <w:sz w:val="24"/>
          <w:szCs w:val="24"/>
        </w:rPr>
        <w:t>de</w:t>
      </w:r>
      <w:r w:rsidRPr="00B04BB7">
        <w:rPr>
          <w:rFonts w:asciiTheme="minorHAnsi" w:hAnsiTheme="minorHAnsi"/>
          <w:sz w:val="24"/>
          <w:szCs w:val="24"/>
        </w:rPr>
        <w:t xml:space="preserve"> om oplæg til seminar, </w:t>
      </w:r>
      <w:r w:rsidR="0015475A" w:rsidRPr="00B04BB7">
        <w:rPr>
          <w:rFonts w:asciiTheme="minorHAnsi" w:hAnsiTheme="minorHAnsi"/>
          <w:sz w:val="24"/>
          <w:szCs w:val="24"/>
        </w:rPr>
        <w:t xml:space="preserve">hvor </w:t>
      </w:r>
      <w:r w:rsidR="00713331" w:rsidRPr="00B04BB7">
        <w:rPr>
          <w:rFonts w:asciiTheme="minorHAnsi" w:hAnsiTheme="minorHAnsi"/>
          <w:sz w:val="24"/>
          <w:szCs w:val="24"/>
        </w:rPr>
        <w:t>P</w:t>
      </w:r>
      <w:r w:rsidR="00713331">
        <w:rPr>
          <w:rFonts w:asciiTheme="minorHAnsi" w:hAnsiTheme="minorHAnsi"/>
          <w:sz w:val="24"/>
          <w:szCs w:val="24"/>
        </w:rPr>
        <w:t>lace</w:t>
      </w:r>
      <w:r w:rsidR="00713331" w:rsidRPr="00B04BB7">
        <w:rPr>
          <w:rFonts w:asciiTheme="minorHAnsi" w:hAnsiTheme="minorHAnsi"/>
          <w:sz w:val="24"/>
          <w:szCs w:val="24"/>
        </w:rPr>
        <w:t xml:space="preserve"> </w:t>
      </w:r>
      <w:r w:rsidR="0015475A" w:rsidRPr="00B04BB7">
        <w:rPr>
          <w:rFonts w:asciiTheme="minorHAnsi" w:hAnsiTheme="minorHAnsi"/>
          <w:sz w:val="24"/>
          <w:szCs w:val="24"/>
        </w:rPr>
        <w:t xml:space="preserve">of </w:t>
      </w:r>
      <w:proofErr w:type="spellStart"/>
      <w:r w:rsidR="0015475A" w:rsidRPr="00B04BB7">
        <w:rPr>
          <w:rFonts w:asciiTheme="minorHAnsi" w:hAnsiTheme="minorHAnsi"/>
          <w:sz w:val="24"/>
          <w:szCs w:val="24"/>
        </w:rPr>
        <w:t>Refuge</w:t>
      </w:r>
      <w:proofErr w:type="spellEnd"/>
      <w:r w:rsidR="0015475A" w:rsidRPr="00B04BB7">
        <w:rPr>
          <w:rFonts w:asciiTheme="minorHAnsi" w:hAnsiTheme="minorHAnsi"/>
          <w:sz w:val="24"/>
          <w:szCs w:val="24"/>
        </w:rPr>
        <w:t xml:space="preserve"> er temaet. </w:t>
      </w:r>
      <w:r w:rsidR="00BB76C3" w:rsidRPr="00B04BB7">
        <w:rPr>
          <w:rFonts w:asciiTheme="minorHAnsi" w:hAnsiTheme="minorHAnsi"/>
          <w:sz w:val="24"/>
          <w:szCs w:val="24"/>
        </w:rPr>
        <w:t>Oplægget</w:t>
      </w:r>
      <w:r w:rsidR="0015475A" w:rsidRPr="00B04BB7">
        <w:rPr>
          <w:rFonts w:asciiTheme="minorHAnsi" w:hAnsiTheme="minorHAnsi"/>
          <w:sz w:val="24"/>
          <w:szCs w:val="24"/>
        </w:rPr>
        <w:t xml:space="preserve"> bliver sendt ud til landene for </w:t>
      </w:r>
      <w:r w:rsidR="00BB76C3" w:rsidRPr="00B04BB7">
        <w:rPr>
          <w:rFonts w:asciiTheme="minorHAnsi" w:hAnsiTheme="minorHAnsi"/>
          <w:sz w:val="24"/>
          <w:szCs w:val="24"/>
        </w:rPr>
        <w:t>kommentering</w:t>
      </w:r>
      <w:r w:rsidR="00030A15">
        <w:rPr>
          <w:rFonts w:asciiTheme="minorHAnsi" w:hAnsiTheme="minorHAnsi"/>
          <w:sz w:val="24"/>
          <w:szCs w:val="24"/>
        </w:rPr>
        <w:t>,</w:t>
      </w:r>
      <w:r w:rsidR="00A3384A">
        <w:rPr>
          <w:rFonts w:asciiTheme="minorHAnsi" w:hAnsiTheme="minorHAnsi"/>
          <w:sz w:val="24"/>
          <w:szCs w:val="24"/>
        </w:rPr>
        <w:t xml:space="preserve"> (udsendt 11. marts med frist for indledende kommentarer 13. april)</w:t>
      </w:r>
      <w:r w:rsidR="00030A15">
        <w:rPr>
          <w:rFonts w:asciiTheme="minorHAnsi" w:hAnsiTheme="minorHAnsi"/>
          <w:sz w:val="24"/>
          <w:szCs w:val="24"/>
        </w:rPr>
        <w:t>.</w:t>
      </w:r>
    </w:p>
    <w:p w14:paraId="6B49C2A2" w14:textId="77777777" w:rsidR="00BB76C3" w:rsidRPr="00B04BB7" w:rsidRDefault="00BB76C3" w:rsidP="0093122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741B413" w14:textId="3BD84E85" w:rsidR="0015475A" w:rsidRPr="00B04BB7" w:rsidRDefault="0015475A" w:rsidP="00931225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For mere information se:</w:t>
      </w:r>
    </w:p>
    <w:p w14:paraId="05752550" w14:textId="62ADDDCD" w:rsidR="009849B0" w:rsidRDefault="00C5687C" w:rsidP="009849B0">
      <w:p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 w:rsidRPr="00B04BB7">
        <w:rPr>
          <w:rFonts w:asciiTheme="minorHAnsi" w:hAnsiTheme="minorHAnsi"/>
          <w:color w:val="FF0000"/>
          <w:sz w:val="24"/>
          <w:szCs w:val="24"/>
        </w:rPr>
        <w:t xml:space="preserve">12. Seminar </w:t>
      </w:r>
      <w:proofErr w:type="spellStart"/>
      <w:r w:rsidRPr="00B04BB7">
        <w:rPr>
          <w:rFonts w:asciiTheme="minorHAnsi" w:hAnsiTheme="minorHAnsi"/>
          <w:color w:val="FF0000"/>
          <w:sz w:val="24"/>
          <w:szCs w:val="24"/>
        </w:rPr>
        <w:t>PoR</w:t>
      </w:r>
      <w:proofErr w:type="spellEnd"/>
    </w:p>
    <w:p w14:paraId="4322F8C2" w14:textId="2FAE0AE9" w:rsidR="004306FC" w:rsidRDefault="004306FC" w:rsidP="009849B0">
      <w:pPr>
        <w:spacing w:line="276" w:lineRule="auto"/>
        <w:rPr>
          <w:rFonts w:asciiTheme="minorHAnsi" w:hAnsiTheme="minorHAnsi"/>
          <w:color w:val="FF0000"/>
          <w:sz w:val="24"/>
          <w:szCs w:val="24"/>
        </w:rPr>
      </w:pPr>
    </w:p>
    <w:p w14:paraId="576BF358" w14:textId="0694A455" w:rsidR="00260985" w:rsidRPr="00260985" w:rsidRDefault="0030617B" w:rsidP="00260985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da-DK"/>
        </w:rPr>
        <w:t xml:space="preserve">Sekretæren har efterfølgende modtaget information fra </w:t>
      </w:r>
      <w:r w:rsidR="00260985" w:rsidRPr="00260985">
        <w:rPr>
          <w:rFonts w:ascii="Times New Roman" w:eastAsia="Times New Roman" w:hAnsi="Times New Roman"/>
          <w:color w:val="222222"/>
          <w:sz w:val="24"/>
          <w:szCs w:val="24"/>
          <w:lang w:eastAsia="da-DK"/>
        </w:rPr>
        <w:t xml:space="preserve">ad hoc gruppen for </w:t>
      </w:r>
      <w:proofErr w:type="spellStart"/>
      <w:r w:rsidR="00260985" w:rsidRPr="00260985">
        <w:rPr>
          <w:rFonts w:ascii="Times New Roman" w:eastAsia="Times New Roman" w:hAnsi="Times New Roman"/>
          <w:color w:val="222222"/>
          <w:sz w:val="24"/>
          <w:szCs w:val="24"/>
          <w:lang w:eastAsia="da-DK"/>
        </w:rPr>
        <w:t>kravshåndtering</w:t>
      </w:r>
      <w:proofErr w:type="spellEnd"/>
      <w:r w:rsidR="00260985" w:rsidRPr="00260985">
        <w:rPr>
          <w:rFonts w:ascii="Times New Roman" w:eastAsia="Times New Roman" w:hAnsi="Times New Roman"/>
          <w:color w:val="222222"/>
          <w:sz w:val="24"/>
          <w:szCs w:val="24"/>
          <w:lang w:eastAsia="da-DK"/>
        </w:rPr>
        <w:t xml:space="preserve"> og specifikke juridiske spørgsmål:</w:t>
      </w:r>
    </w:p>
    <w:p w14:paraId="63635753" w14:textId="77777777" w:rsidR="00260985" w:rsidRPr="00260985" w:rsidRDefault="00260985" w:rsidP="00260985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  <w:lang w:eastAsia="da-DK"/>
        </w:rPr>
      </w:pPr>
      <w:r w:rsidRPr="00260985">
        <w:rPr>
          <w:rFonts w:ascii="Times New Roman" w:eastAsia="Times New Roman" w:hAnsi="Times New Roman"/>
          <w:color w:val="222222"/>
          <w:sz w:val="24"/>
          <w:szCs w:val="24"/>
          <w:lang w:eastAsia="da-DK"/>
        </w:rPr>
        <w:t>Ad hoc gruppen mødtes grundet covid 19 online torsdag den 11. marts 202</w:t>
      </w:r>
      <w:r w:rsidRPr="00260985">
        <w:rPr>
          <w:rFonts w:ascii="Times New Roman" w:eastAsia="Times New Roman" w:hAnsi="Times New Roman"/>
          <w:color w:val="1F497D"/>
          <w:sz w:val="24"/>
          <w:szCs w:val="24"/>
          <w:lang w:eastAsia="da-DK"/>
        </w:rPr>
        <w:t>1</w:t>
      </w:r>
      <w:r w:rsidRPr="00260985">
        <w:rPr>
          <w:rFonts w:ascii="Times New Roman" w:eastAsia="Times New Roman" w:hAnsi="Times New Roman"/>
          <w:color w:val="222222"/>
          <w:sz w:val="24"/>
          <w:szCs w:val="24"/>
          <w:lang w:eastAsia="da-DK"/>
        </w:rPr>
        <w:t>. Mødet handlede primært om besvarelse af AG stillede opgave vedr. nødområder. Hvert land gennemgik eget lands håndtering af nødområder bl.a. ift. udpegning, anvisning, sikkerhedsstillelse, sager mv.</w:t>
      </w:r>
    </w:p>
    <w:p w14:paraId="7519FB9E" w14:textId="77777777" w:rsidR="00260985" w:rsidRPr="00260985" w:rsidRDefault="00260985" w:rsidP="00260985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  <w:lang w:eastAsia="da-DK"/>
        </w:rPr>
      </w:pPr>
      <w:r w:rsidRPr="00260985">
        <w:rPr>
          <w:rFonts w:ascii="Times New Roman" w:eastAsia="Times New Roman" w:hAnsi="Times New Roman"/>
          <w:color w:val="222222"/>
          <w:sz w:val="24"/>
          <w:szCs w:val="24"/>
          <w:lang w:eastAsia="da-DK"/>
        </w:rPr>
        <w:t xml:space="preserve">Herudover drøftede gruppen Letter of </w:t>
      </w:r>
      <w:proofErr w:type="spellStart"/>
      <w:r w:rsidRPr="00260985">
        <w:rPr>
          <w:rFonts w:ascii="Times New Roman" w:eastAsia="Times New Roman" w:hAnsi="Times New Roman"/>
          <w:color w:val="222222"/>
          <w:sz w:val="24"/>
          <w:szCs w:val="24"/>
          <w:lang w:eastAsia="da-DK"/>
        </w:rPr>
        <w:t>Undertaking</w:t>
      </w:r>
      <w:proofErr w:type="spellEnd"/>
      <w:r w:rsidRPr="00260985">
        <w:rPr>
          <w:rFonts w:ascii="Times New Roman" w:eastAsia="Times New Roman" w:hAnsi="Times New Roman"/>
          <w:color w:val="222222"/>
          <w:sz w:val="24"/>
          <w:szCs w:val="24"/>
          <w:lang w:eastAsia="da-DK"/>
        </w:rPr>
        <w:t xml:space="preserve"> (</w:t>
      </w:r>
      <w:proofErr w:type="spellStart"/>
      <w:r w:rsidRPr="00260985">
        <w:rPr>
          <w:rFonts w:ascii="Times New Roman" w:eastAsia="Times New Roman" w:hAnsi="Times New Roman"/>
          <w:color w:val="222222"/>
          <w:sz w:val="24"/>
          <w:szCs w:val="24"/>
          <w:lang w:eastAsia="da-DK"/>
        </w:rPr>
        <w:t>LoU</w:t>
      </w:r>
      <w:proofErr w:type="spellEnd"/>
      <w:r w:rsidRPr="00260985">
        <w:rPr>
          <w:rFonts w:ascii="Times New Roman" w:eastAsia="Times New Roman" w:hAnsi="Times New Roman"/>
          <w:color w:val="222222"/>
          <w:sz w:val="24"/>
          <w:szCs w:val="24"/>
          <w:lang w:eastAsia="da-DK"/>
        </w:rPr>
        <w:t xml:space="preserve">) og Danmark ville indskrive de sidste rettelser, hvorefter </w:t>
      </w:r>
      <w:proofErr w:type="spellStart"/>
      <w:r w:rsidRPr="00260985">
        <w:rPr>
          <w:rFonts w:ascii="Times New Roman" w:eastAsia="Times New Roman" w:hAnsi="Times New Roman"/>
          <w:color w:val="222222"/>
          <w:sz w:val="24"/>
          <w:szCs w:val="24"/>
          <w:lang w:eastAsia="da-DK"/>
        </w:rPr>
        <w:t>LoU</w:t>
      </w:r>
      <w:proofErr w:type="spellEnd"/>
      <w:r w:rsidRPr="00260985">
        <w:rPr>
          <w:rFonts w:ascii="Times New Roman" w:eastAsia="Times New Roman" w:hAnsi="Times New Roman"/>
          <w:color w:val="222222"/>
          <w:sz w:val="24"/>
          <w:szCs w:val="24"/>
          <w:lang w:eastAsia="da-DK"/>
        </w:rPr>
        <w:t xml:space="preserve"> kan anvendes som skabelon. Endelig orienterede landene hinanden om, hvad der er sket siden sidst. Island vil afholde næste møde i 2022, hvor ad hoc gruppen gerne vil drøfte håndtering af vrag.</w:t>
      </w:r>
    </w:p>
    <w:p w14:paraId="42E55DB8" w14:textId="77777777" w:rsidR="004306FC" w:rsidRPr="00B04BB7" w:rsidRDefault="004306FC" w:rsidP="009849B0">
      <w:pPr>
        <w:spacing w:line="276" w:lineRule="auto"/>
        <w:rPr>
          <w:rFonts w:asciiTheme="minorHAnsi" w:hAnsiTheme="minorHAnsi"/>
          <w:color w:val="FF0000"/>
          <w:sz w:val="24"/>
          <w:szCs w:val="24"/>
        </w:rPr>
      </w:pPr>
    </w:p>
    <w:p w14:paraId="7FBAC353" w14:textId="77777777" w:rsidR="009849B0" w:rsidRPr="00EF20EA" w:rsidRDefault="009849B0" w:rsidP="009849B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F2C2A53" w14:textId="432AAB6A" w:rsidR="008B4401" w:rsidRPr="00B04BB7" w:rsidRDefault="009849B0" w:rsidP="009849B0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B04BB7">
        <w:rPr>
          <w:rFonts w:asciiTheme="minorHAnsi" w:hAnsiTheme="minorHAnsi"/>
          <w:b/>
          <w:bCs/>
          <w:sz w:val="24"/>
          <w:szCs w:val="24"/>
        </w:rPr>
        <w:t>Ad dagsorden pkt. 13.</w:t>
      </w:r>
      <w:r w:rsidR="0045539C" w:rsidRPr="00B04BB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B4401" w:rsidRPr="00B04BB7">
        <w:rPr>
          <w:rFonts w:asciiTheme="minorHAnsi" w:hAnsiTheme="minorHAnsi"/>
          <w:b/>
          <w:bCs/>
          <w:sz w:val="24"/>
          <w:szCs w:val="24"/>
        </w:rPr>
        <w:t>Afslutning</w:t>
      </w:r>
    </w:p>
    <w:p w14:paraId="56FEEC94" w14:textId="47B551D1" w:rsidR="0045539C" w:rsidRPr="00B04BB7" w:rsidRDefault="0045539C" w:rsidP="009849B0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MT takkede deltagerne for</w:t>
      </w:r>
      <w:r w:rsidR="00E64B96" w:rsidRPr="00B04BB7">
        <w:rPr>
          <w:rFonts w:asciiTheme="minorHAnsi" w:hAnsiTheme="minorHAnsi"/>
          <w:sz w:val="24"/>
          <w:szCs w:val="24"/>
        </w:rPr>
        <w:t xml:space="preserve"> deres medvirken til et godt møde. Beklagede for it-problemerne i DA</w:t>
      </w:r>
      <w:r w:rsidR="00662172" w:rsidRPr="00B04BB7">
        <w:rPr>
          <w:rFonts w:asciiTheme="minorHAnsi" w:hAnsiTheme="minorHAnsi"/>
          <w:sz w:val="24"/>
          <w:szCs w:val="24"/>
        </w:rPr>
        <w:t xml:space="preserve"> og takkede SE for hurtigt at sætte et møde op via deres </w:t>
      </w:r>
      <w:r w:rsidR="00F6550D" w:rsidRPr="00B04BB7">
        <w:rPr>
          <w:rFonts w:asciiTheme="minorHAnsi" w:hAnsiTheme="minorHAnsi"/>
          <w:sz w:val="24"/>
          <w:szCs w:val="24"/>
        </w:rPr>
        <w:t>platform</w:t>
      </w:r>
      <w:r w:rsidR="00662172" w:rsidRPr="00B04BB7">
        <w:rPr>
          <w:rFonts w:asciiTheme="minorHAnsi" w:hAnsiTheme="minorHAnsi"/>
          <w:sz w:val="24"/>
          <w:szCs w:val="24"/>
        </w:rPr>
        <w:t xml:space="preserve">. Takkede for </w:t>
      </w:r>
      <w:r w:rsidR="00F6550D" w:rsidRPr="00B04BB7">
        <w:rPr>
          <w:rFonts w:asciiTheme="minorHAnsi" w:hAnsiTheme="minorHAnsi"/>
          <w:sz w:val="24"/>
          <w:szCs w:val="24"/>
        </w:rPr>
        <w:t>præsentationerne</w:t>
      </w:r>
      <w:r w:rsidR="00662172" w:rsidRPr="00B04BB7">
        <w:rPr>
          <w:rFonts w:asciiTheme="minorHAnsi" w:hAnsiTheme="minorHAnsi"/>
          <w:sz w:val="24"/>
          <w:szCs w:val="24"/>
        </w:rPr>
        <w:t>, specielt til NO, der</w:t>
      </w:r>
      <w:r w:rsidR="00F6550D" w:rsidRPr="00B04BB7">
        <w:rPr>
          <w:rFonts w:asciiTheme="minorHAnsi" w:hAnsiTheme="minorHAnsi"/>
          <w:sz w:val="24"/>
          <w:szCs w:val="24"/>
        </w:rPr>
        <w:t xml:space="preserve"> leverede et stort input.</w:t>
      </w:r>
      <w:r w:rsidR="00190854" w:rsidRPr="00B04BB7">
        <w:rPr>
          <w:rFonts w:asciiTheme="minorHAnsi" w:hAnsiTheme="minorHAnsi"/>
          <w:sz w:val="24"/>
          <w:szCs w:val="24"/>
        </w:rPr>
        <w:t xml:space="preserve"> Det hele har stået mere stille end det plejer grunder Covid-19</w:t>
      </w:r>
      <w:r w:rsidR="006E1018" w:rsidRPr="00B04BB7">
        <w:rPr>
          <w:rFonts w:asciiTheme="minorHAnsi" w:hAnsiTheme="minorHAnsi"/>
          <w:sz w:val="24"/>
          <w:szCs w:val="24"/>
        </w:rPr>
        <w:t>.</w:t>
      </w:r>
    </w:p>
    <w:p w14:paraId="5A39BBE3" w14:textId="77C5E966" w:rsidR="005B7D91" w:rsidRPr="00B04BB7" w:rsidRDefault="006E1018" w:rsidP="00F22C1E">
      <w:pPr>
        <w:spacing w:line="276" w:lineRule="auto"/>
        <w:rPr>
          <w:rFonts w:asciiTheme="minorHAnsi" w:hAnsiTheme="minorHAnsi"/>
          <w:sz w:val="24"/>
          <w:szCs w:val="24"/>
        </w:rPr>
      </w:pPr>
      <w:r w:rsidRPr="00B04BB7">
        <w:rPr>
          <w:rFonts w:asciiTheme="minorHAnsi" w:hAnsiTheme="minorHAnsi"/>
          <w:sz w:val="24"/>
          <w:szCs w:val="24"/>
        </w:rPr>
        <w:t>MT erindrede om input til seminaret, når det blev modtaget fra TI.</w:t>
      </w:r>
    </w:p>
    <w:p w14:paraId="0D0B940D" w14:textId="77777777" w:rsidR="00E67A6F" w:rsidRPr="00B04BB7" w:rsidRDefault="00E67A6F" w:rsidP="00EF20EA">
      <w:pPr>
        <w:rPr>
          <w:rFonts w:asciiTheme="minorHAnsi" w:hAnsiTheme="minorHAnsi"/>
          <w:sz w:val="24"/>
          <w:szCs w:val="24"/>
        </w:rPr>
      </w:pPr>
    </w:p>
    <w:sectPr w:rsidR="00E67A6F" w:rsidRPr="00B04BB7" w:rsidSect="00D52A1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6855" w14:textId="77777777" w:rsidR="00735B61" w:rsidRDefault="00735B61" w:rsidP="00A34993">
      <w:r>
        <w:separator/>
      </w:r>
    </w:p>
  </w:endnote>
  <w:endnote w:type="continuationSeparator" w:id="0">
    <w:p w14:paraId="7CAD823C" w14:textId="77777777" w:rsidR="00735B61" w:rsidRDefault="00735B61" w:rsidP="00A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46FE" w14:textId="77777777" w:rsidR="00735B61" w:rsidRDefault="00735B61" w:rsidP="00A34993">
      <w:r>
        <w:separator/>
      </w:r>
    </w:p>
  </w:footnote>
  <w:footnote w:type="continuationSeparator" w:id="0">
    <w:p w14:paraId="08FA9A73" w14:textId="77777777" w:rsidR="00735B61" w:rsidRDefault="00735B61" w:rsidP="00A3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EEB"/>
    <w:multiLevelType w:val="multilevel"/>
    <w:tmpl w:val="5A329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116F9"/>
    <w:multiLevelType w:val="hybridMultilevel"/>
    <w:tmpl w:val="F0441C3C"/>
    <w:lvl w:ilvl="0" w:tplc="50D0D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5BBB"/>
    <w:multiLevelType w:val="hybridMultilevel"/>
    <w:tmpl w:val="C9BCAC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4BEA"/>
    <w:multiLevelType w:val="hybridMultilevel"/>
    <w:tmpl w:val="4C4685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52FA"/>
    <w:multiLevelType w:val="hybridMultilevel"/>
    <w:tmpl w:val="15A82EFA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FB1D94"/>
    <w:multiLevelType w:val="multilevel"/>
    <w:tmpl w:val="BEC2A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E60C3"/>
    <w:multiLevelType w:val="hybridMultilevel"/>
    <w:tmpl w:val="C5445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C7400"/>
    <w:multiLevelType w:val="hybridMultilevel"/>
    <w:tmpl w:val="D2FA75BE"/>
    <w:lvl w:ilvl="0" w:tplc="63B48FA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1466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20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EF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2C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6D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42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A6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42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72C7"/>
    <w:multiLevelType w:val="multilevel"/>
    <w:tmpl w:val="1DCC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4493B"/>
    <w:multiLevelType w:val="hybridMultilevel"/>
    <w:tmpl w:val="E57ED61E"/>
    <w:lvl w:ilvl="0" w:tplc="F788B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4285"/>
    <w:multiLevelType w:val="multilevel"/>
    <w:tmpl w:val="5AC23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E23A5"/>
    <w:multiLevelType w:val="hybridMultilevel"/>
    <w:tmpl w:val="49186A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8B01DB"/>
    <w:multiLevelType w:val="multilevel"/>
    <w:tmpl w:val="9BCE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57218"/>
    <w:multiLevelType w:val="multilevel"/>
    <w:tmpl w:val="C914A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3C1BF2"/>
    <w:multiLevelType w:val="multilevel"/>
    <w:tmpl w:val="B14E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84C17"/>
    <w:multiLevelType w:val="hybridMultilevel"/>
    <w:tmpl w:val="1A885C68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0716B2"/>
    <w:multiLevelType w:val="hybridMultilevel"/>
    <w:tmpl w:val="9974676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559501A4"/>
    <w:multiLevelType w:val="multilevel"/>
    <w:tmpl w:val="5B08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A304C8"/>
    <w:multiLevelType w:val="hybridMultilevel"/>
    <w:tmpl w:val="AE3266E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56872E7A"/>
    <w:multiLevelType w:val="multilevel"/>
    <w:tmpl w:val="5C92C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65495"/>
    <w:multiLevelType w:val="multilevel"/>
    <w:tmpl w:val="615C8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716FD"/>
    <w:multiLevelType w:val="hybridMultilevel"/>
    <w:tmpl w:val="48D6C2E6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516D82"/>
    <w:multiLevelType w:val="hybridMultilevel"/>
    <w:tmpl w:val="A7E2FC1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700F2B"/>
    <w:multiLevelType w:val="multilevel"/>
    <w:tmpl w:val="488CA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303CFE"/>
    <w:multiLevelType w:val="hybridMultilevel"/>
    <w:tmpl w:val="19F8AB5A"/>
    <w:lvl w:ilvl="0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8C07EF"/>
    <w:multiLevelType w:val="hybridMultilevel"/>
    <w:tmpl w:val="151659C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6C90130E"/>
    <w:multiLevelType w:val="multilevel"/>
    <w:tmpl w:val="865C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920F0"/>
    <w:multiLevelType w:val="hybridMultilevel"/>
    <w:tmpl w:val="80CA5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E56096"/>
    <w:multiLevelType w:val="multilevel"/>
    <w:tmpl w:val="379EF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F3084D"/>
    <w:multiLevelType w:val="multilevel"/>
    <w:tmpl w:val="543266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24"/>
  </w:num>
  <w:num w:numId="7">
    <w:abstractNumId w:val="27"/>
  </w:num>
  <w:num w:numId="8">
    <w:abstractNumId w:val="18"/>
  </w:num>
  <w:num w:numId="9">
    <w:abstractNumId w:val="25"/>
  </w:num>
  <w:num w:numId="10">
    <w:abstractNumId w:val="21"/>
  </w:num>
  <w:num w:numId="11">
    <w:abstractNumId w:val="15"/>
  </w:num>
  <w:num w:numId="12">
    <w:abstractNumId w:val="3"/>
  </w:num>
  <w:num w:numId="13">
    <w:abstractNumId w:val="22"/>
  </w:num>
  <w:num w:numId="14">
    <w:abstractNumId w:val="4"/>
  </w:num>
  <w:num w:numId="15">
    <w:abstractNumId w:val="16"/>
  </w:num>
  <w:num w:numId="16">
    <w:abstractNumId w:val="8"/>
  </w:num>
  <w:num w:numId="17">
    <w:abstractNumId w:val="0"/>
  </w:num>
  <w:num w:numId="18">
    <w:abstractNumId w:val="23"/>
  </w:num>
  <w:num w:numId="19">
    <w:abstractNumId w:val="28"/>
  </w:num>
  <w:num w:numId="20">
    <w:abstractNumId w:val="29"/>
  </w:num>
  <w:num w:numId="21">
    <w:abstractNumId w:val="17"/>
  </w:num>
  <w:num w:numId="22">
    <w:abstractNumId w:val="20"/>
  </w:num>
  <w:num w:numId="23">
    <w:abstractNumId w:val="19"/>
  </w:num>
  <w:num w:numId="24">
    <w:abstractNumId w:val="14"/>
  </w:num>
  <w:num w:numId="25">
    <w:abstractNumId w:val="10"/>
  </w:num>
  <w:num w:numId="26">
    <w:abstractNumId w:val="12"/>
  </w:num>
  <w:num w:numId="27">
    <w:abstractNumId w:val="5"/>
  </w:num>
  <w:num w:numId="28">
    <w:abstractNumId w:val="26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trackRevisions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B2F"/>
    <w:rsid w:val="00004F4D"/>
    <w:rsid w:val="00005F43"/>
    <w:rsid w:val="00007643"/>
    <w:rsid w:val="000116F5"/>
    <w:rsid w:val="00012C48"/>
    <w:rsid w:val="00013BC0"/>
    <w:rsid w:val="00023C79"/>
    <w:rsid w:val="00030A15"/>
    <w:rsid w:val="000355A3"/>
    <w:rsid w:val="00042352"/>
    <w:rsid w:val="00043A9C"/>
    <w:rsid w:val="000558D8"/>
    <w:rsid w:val="00056D20"/>
    <w:rsid w:val="00064913"/>
    <w:rsid w:val="00076940"/>
    <w:rsid w:val="00080AA9"/>
    <w:rsid w:val="00090196"/>
    <w:rsid w:val="00091ECA"/>
    <w:rsid w:val="00093237"/>
    <w:rsid w:val="000A373E"/>
    <w:rsid w:val="000A7178"/>
    <w:rsid w:val="000B490E"/>
    <w:rsid w:val="000C2A5A"/>
    <w:rsid w:val="000C4216"/>
    <w:rsid w:val="000D3F2F"/>
    <w:rsid w:val="000D3FB1"/>
    <w:rsid w:val="000D5424"/>
    <w:rsid w:val="000E5B46"/>
    <w:rsid w:val="000E663F"/>
    <w:rsid w:val="000F1DDD"/>
    <w:rsid w:val="000F26C3"/>
    <w:rsid w:val="0010039D"/>
    <w:rsid w:val="0010188E"/>
    <w:rsid w:val="001033CB"/>
    <w:rsid w:val="00123619"/>
    <w:rsid w:val="0012518B"/>
    <w:rsid w:val="00126B47"/>
    <w:rsid w:val="001329CD"/>
    <w:rsid w:val="001377EA"/>
    <w:rsid w:val="001378F1"/>
    <w:rsid w:val="00140065"/>
    <w:rsid w:val="0015475A"/>
    <w:rsid w:val="00162F06"/>
    <w:rsid w:val="0017197D"/>
    <w:rsid w:val="0018026A"/>
    <w:rsid w:val="00182CB9"/>
    <w:rsid w:val="001901B1"/>
    <w:rsid w:val="00190211"/>
    <w:rsid w:val="00190854"/>
    <w:rsid w:val="00190907"/>
    <w:rsid w:val="0019345B"/>
    <w:rsid w:val="00196580"/>
    <w:rsid w:val="001A5AB1"/>
    <w:rsid w:val="001C09EC"/>
    <w:rsid w:val="001C57C2"/>
    <w:rsid w:val="001D1A6A"/>
    <w:rsid w:val="001D2130"/>
    <w:rsid w:val="001E2506"/>
    <w:rsid w:val="001E7FD3"/>
    <w:rsid w:val="001F0DDD"/>
    <w:rsid w:val="001F6860"/>
    <w:rsid w:val="00201A72"/>
    <w:rsid w:val="002078CE"/>
    <w:rsid w:val="00210C4A"/>
    <w:rsid w:val="00212966"/>
    <w:rsid w:val="002137CD"/>
    <w:rsid w:val="0022191A"/>
    <w:rsid w:val="0022243E"/>
    <w:rsid w:val="00222521"/>
    <w:rsid w:val="002308D1"/>
    <w:rsid w:val="0023570F"/>
    <w:rsid w:val="002377E4"/>
    <w:rsid w:val="00241BD5"/>
    <w:rsid w:val="00243F4D"/>
    <w:rsid w:val="00246895"/>
    <w:rsid w:val="0024779D"/>
    <w:rsid w:val="00260985"/>
    <w:rsid w:val="002656DF"/>
    <w:rsid w:val="002723DE"/>
    <w:rsid w:val="00275B72"/>
    <w:rsid w:val="00285C4D"/>
    <w:rsid w:val="00286786"/>
    <w:rsid w:val="002A2A06"/>
    <w:rsid w:val="002A38E6"/>
    <w:rsid w:val="002A5D84"/>
    <w:rsid w:val="002A6779"/>
    <w:rsid w:val="002A759B"/>
    <w:rsid w:val="002B0E6C"/>
    <w:rsid w:val="002B24FD"/>
    <w:rsid w:val="002B2EB8"/>
    <w:rsid w:val="002B3DE0"/>
    <w:rsid w:val="002C0944"/>
    <w:rsid w:val="002C30D5"/>
    <w:rsid w:val="002C7432"/>
    <w:rsid w:val="002D361B"/>
    <w:rsid w:val="002E4340"/>
    <w:rsid w:val="002F5B4C"/>
    <w:rsid w:val="002F72D8"/>
    <w:rsid w:val="0030617B"/>
    <w:rsid w:val="00307442"/>
    <w:rsid w:val="00313F0E"/>
    <w:rsid w:val="0032275C"/>
    <w:rsid w:val="00322D08"/>
    <w:rsid w:val="0032306C"/>
    <w:rsid w:val="00325D87"/>
    <w:rsid w:val="0033564D"/>
    <w:rsid w:val="00347780"/>
    <w:rsid w:val="0034789E"/>
    <w:rsid w:val="00352F73"/>
    <w:rsid w:val="00361FE6"/>
    <w:rsid w:val="00380312"/>
    <w:rsid w:val="00390168"/>
    <w:rsid w:val="003943B7"/>
    <w:rsid w:val="003B3B16"/>
    <w:rsid w:val="003B5113"/>
    <w:rsid w:val="003B6F76"/>
    <w:rsid w:val="003B7B2F"/>
    <w:rsid w:val="003C30EB"/>
    <w:rsid w:val="003C3A05"/>
    <w:rsid w:val="003D2930"/>
    <w:rsid w:val="003D2A21"/>
    <w:rsid w:val="003D2BF4"/>
    <w:rsid w:val="003D2C9F"/>
    <w:rsid w:val="003D7490"/>
    <w:rsid w:val="00406588"/>
    <w:rsid w:val="00410C03"/>
    <w:rsid w:val="004236D7"/>
    <w:rsid w:val="004306FC"/>
    <w:rsid w:val="00434145"/>
    <w:rsid w:val="00447BB0"/>
    <w:rsid w:val="004544A0"/>
    <w:rsid w:val="0045539C"/>
    <w:rsid w:val="00457C2E"/>
    <w:rsid w:val="00466834"/>
    <w:rsid w:val="00474E38"/>
    <w:rsid w:val="0048123C"/>
    <w:rsid w:val="00485C54"/>
    <w:rsid w:val="00493AEA"/>
    <w:rsid w:val="00496B20"/>
    <w:rsid w:val="004A1D99"/>
    <w:rsid w:val="004A3B7F"/>
    <w:rsid w:val="004B222D"/>
    <w:rsid w:val="004B4059"/>
    <w:rsid w:val="004B5C86"/>
    <w:rsid w:val="004B6041"/>
    <w:rsid w:val="004C161E"/>
    <w:rsid w:val="004C4B45"/>
    <w:rsid w:val="004E3171"/>
    <w:rsid w:val="00500F3E"/>
    <w:rsid w:val="005038FA"/>
    <w:rsid w:val="00503DD8"/>
    <w:rsid w:val="00511E93"/>
    <w:rsid w:val="00523F47"/>
    <w:rsid w:val="00526959"/>
    <w:rsid w:val="00527588"/>
    <w:rsid w:val="00530917"/>
    <w:rsid w:val="005357C2"/>
    <w:rsid w:val="0053687C"/>
    <w:rsid w:val="0053699A"/>
    <w:rsid w:val="00537851"/>
    <w:rsid w:val="005413A4"/>
    <w:rsid w:val="00545C75"/>
    <w:rsid w:val="00545E41"/>
    <w:rsid w:val="005478B8"/>
    <w:rsid w:val="00556D94"/>
    <w:rsid w:val="00560143"/>
    <w:rsid w:val="005768DF"/>
    <w:rsid w:val="0058099A"/>
    <w:rsid w:val="00580D5D"/>
    <w:rsid w:val="005820EB"/>
    <w:rsid w:val="00584F9E"/>
    <w:rsid w:val="00597A71"/>
    <w:rsid w:val="005A0329"/>
    <w:rsid w:val="005A043E"/>
    <w:rsid w:val="005A6C48"/>
    <w:rsid w:val="005B19FE"/>
    <w:rsid w:val="005B2129"/>
    <w:rsid w:val="005B2CE2"/>
    <w:rsid w:val="005B39D2"/>
    <w:rsid w:val="005B7D91"/>
    <w:rsid w:val="005C26B0"/>
    <w:rsid w:val="005C7136"/>
    <w:rsid w:val="005D1304"/>
    <w:rsid w:val="005D1A34"/>
    <w:rsid w:val="005E14D6"/>
    <w:rsid w:val="005E1F77"/>
    <w:rsid w:val="005E75D3"/>
    <w:rsid w:val="005F1401"/>
    <w:rsid w:val="005F24BF"/>
    <w:rsid w:val="005F5C18"/>
    <w:rsid w:val="005F6CCF"/>
    <w:rsid w:val="005F6D88"/>
    <w:rsid w:val="00601980"/>
    <w:rsid w:val="006120EF"/>
    <w:rsid w:val="00616128"/>
    <w:rsid w:val="00627CD1"/>
    <w:rsid w:val="00633864"/>
    <w:rsid w:val="00642FA2"/>
    <w:rsid w:val="00643117"/>
    <w:rsid w:val="00643FE9"/>
    <w:rsid w:val="0064775D"/>
    <w:rsid w:val="00662172"/>
    <w:rsid w:val="006628D0"/>
    <w:rsid w:val="006634D8"/>
    <w:rsid w:val="00664FA7"/>
    <w:rsid w:val="006715A5"/>
    <w:rsid w:val="0067494F"/>
    <w:rsid w:val="006772DE"/>
    <w:rsid w:val="0068302F"/>
    <w:rsid w:val="00684D98"/>
    <w:rsid w:val="006866F9"/>
    <w:rsid w:val="006A130C"/>
    <w:rsid w:val="006A50C3"/>
    <w:rsid w:val="006A7872"/>
    <w:rsid w:val="006B1511"/>
    <w:rsid w:val="006B5620"/>
    <w:rsid w:val="006D2885"/>
    <w:rsid w:val="006D5EE4"/>
    <w:rsid w:val="006D6627"/>
    <w:rsid w:val="006D691E"/>
    <w:rsid w:val="006E0194"/>
    <w:rsid w:val="006E1018"/>
    <w:rsid w:val="006E4096"/>
    <w:rsid w:val="006F0600"/>
    <w:rsid w:val="006F54D2"/>
    <w:rsid w:val="006F5856"/>
    <w:rsid w:val="006F615A"/>
    <w:rsid w:val="006F7FC3"/>
    <w:rsid w:val="00700392"/>
    <w:rsid w:val="00713331"/>
    <w:rsid w:val="00713F56"/>
    <w:rsid w:val="0071692D"/>
    <w:rsid w:val="007176A8"/>
    <w:rsid w:val="00721ED4"/>
    <w:rsid w:val="00730214"/>
    <w:rsid w:val="007321F4"/>
    <w:rsid w:val="00733D81"/>
    <w:rsid w:val="00735B61"/>
    <w:rsid w:val="00745D0B"/>
    <w:rsid w:val="00754AAE"/>
    <w:rsid w:val="0077172A"/>
    <w:rsid w:val="00775BDC"/>
    <w:rsid w:val="00782FFF"/>
    <w:rsid w:val="007838FF"/>
    <w:rsid w:val="00787812"/>
    <w:rsid w:val="0079200A"/>
    <w:rsid w:val="007929B3"/>
    <w:rsid w:val="00796F7F"/>
    <w:rsid w:val="007A255A"/>
    <w:rsid w:val="007B0E02"/>
    <w:rsid w:val="007B3864"/>
    <w:rsid w:val="007B3953"/>
    <w:rsid w:val="007C0476"/>
    <w:rsid w:val="007C49C9"/>
    <w:rsid w:val="007C4B18"/>
    <w:rsid w:val="007D3D6A"/>
    <w:rsid w:val="007D6072"/>
    <w:rsid w:val="007E5E87"/>
    <w:rsid w:val="007E75D1"/>
    <w:rsid w:val="00807C39"/>
    <w:rsid w:val="00820186"/>
    <w:rsid w:val="008227D3"/>
    <w:rsid w:val="0082610F"/>
    <w:rsid w:val="0083114A"/>
    <w:rsid w:val="00832087"/>
    <w:rsid w:val="008322E4"/>
    <w:rsid w:val="00832AFD"/>
    <w:rsid w:val="00836107"/>
    <w:rsid w:val="00837DDD"/>
    <w:rsid w:val="00840B33"/>
    <w:rsid w:val="008440E7"/>
    <w:rsid w:val="00847CF0"/>
    <w:rsid w:val="00853F07"/>
    <w:rsid w:val="00864462"/>
    <w:rsid w:val="00866189"/>
    <w:rsid w:val="00867886"/>
    <w:rsid w:val="00867EE1"/>
    <w:rsid w:val="008707D7"/>
    <w:rsid w:val="00872B02"/>
    <w:rsid w:val="00873663"/>
    <w:rsid w:val="00877D08"/>
    <w:rsid w:val="00882E2E"/>
    <w:rsid w:val="00886096"/>
    <w:rsid w:val="0089250A"/>
    <w:rsid w:val="0089342D"/>
    <w:rsid w:val="008A12B6"/>
    <w:rsid w:val="008A2E81"/>
    <w:rsid w:val="008A7F9F"/>
    <w:rsid w:val="008B4401"/>
    <w:rsid w:val="008B49AE"/>
    <w:rsid w:val="008C3A8F"/>
    <w:rsid w:val="008D2743"/>
    <w:rsid w:val="008D6D3A"/>
    <w:rsid w:val="008E5680"/>
    <w:rsid w:val="008E6067"/>
    <w:rsid w:val="008F0D5F"/>
    <w:rsid w:val="008F4556"/>
    <w:rsid w:val="008F5F10"/>
    <w:rsid w:val="008F72A4"/>
    <w:rsid w:val="008F7C3C"/>
    <w:rsid w:val="00903BEC"/>
    <w:rsid w:val="009079C9"/>
    <w:rsid w:val="00907BAA"/>
    <w:rsid w:val="009101CC"/>
    <w:rsid w:val="009141D2"/>
    <w:rsid w:val="00915A33"/>
    <w:rsid w:val="0091603C"/>
    <w:rsid w:val="009211D2"/>
    <w:rsid w:val="00931225"/>
    <w:rsid w:val="009428E4"/>
    <w:rsid w:val="00951ED5"/>
    <w:rsid w:val="00953CD1"/>
    <w:rsid w:val="009555CE"/>
    <w:rsid w:val="00964B46"/>
    <w:rsid w:val="00970CBE"/>
    <w:rsid w:val="009849B0"/>
    <w:rsid w:val="00985337"/>
    <w:rsid w:val="009901CE"/>
    <w:rsid w:val="00995D7A"/>
    <w:rsid w:val="009A3101"/>
    <w:rsid w:val="009A3324"/>
    <w:rsid w:val="009A6679"/>
    <w:rsid w:val="009A791D"/>
    <w:rsid w:val="009B79A0"/>
    <w:rsid w:val="009C11DA"/>
    <w:rsid w:val="009C14CC"/>
    <w:rsid w:val="009D6446"/>
    <w:rsid w:val="009E188D"/>
    <w:rsid w:val="009E439C"/>
    <w:rsid w:val="009E58F4"/>
    <w:rsid w:val="009F6196"/>
    <w:rsid w:val="00A01BE8"/>
    <w:rsid w:val="00A042D7"/>
    <w:rsid w:val="00A20E7F"/>
    <w:rsid w:val="00A27D09"/>
    <w:rsid w:val="00A30499"/>
    <w:rsid w:val="00A30700"/>
    <w:rsid w:val="00A3384A"/>
    <w:rsid w:val="00A33F38"/>
    <w:rsid w:val="00A34993"/>
    <w:rsid w:val="00A468E4"/>
    <w:rsid w:val="00A515F4"/>
    <w:rsid w:val="00A52BBF"/>
    <w:rsid w:val="00A54FA9"/>
    <w:rsid w:val="00A557B6"/>
    <w:rsid w:val="00A55F38"/>
    <w:rsid w:val="00A65AB2"/>
    <w:rsid w:val="00A66C74"/>
    <w:rsid w:val="00A70535"/>
    <w:rsid w:val="00A80B7E"/>
    <w:rsid w:val="00A87724"/>
    <w:rsid w:val="00A96EC4"/>
    <w:rsid w:val="00AA30C3"/>
    <w:rsid w:val="00AA75EE"/>
    <w:rsid w:val="00AB093D"/>
    <w:rsid w:val="00AB0DD9"/>
    <w:rsid w:val="00AB2828"/>
    <w:rsid w:val="00AB3259"/>
    <w:rsid w:val="00AB5E0C"/>
    <w:rsid w:val="00AC2434"/>
    <w:rsid w:val="00AD60E8"/>
    <w:rsid w:val="00AD674F"/>
    <w:rsid w:val="00AD6923"/>
    <w:rsid w:val="00AE7954"/>
    <w:rsid w:val="00AF70EF"/>
    <w:rsid w:val="00B04BB7"/>
    <w:rsid w:val="00B27032"/>
    <w:rsid w:val="00B35A8F"/>
    <w:rsid w:val="00B36F46"/>
    <w:rsid w:val="00B4000D"/>
    <w:rsid w:val="00B4005A"/>
    <w:rsid w:val="00B40C76"/>
    <w:rsid w:val="00B4612A"/>
    <w:rsid w:val="00B46B76"/>
    <w:rsid w:val="00B55E5B"/>
    <w:rsid w:val="00B60BB3"/>
    <w:rsid w:val="00B618FA"/>
    <w:rsid w:val="00B653BF"/>
    <w:rsid w:val="00B70555"/>
    <w:rsid w:val="00B71DEA"/>
    <w:rsid w:val="00B739E5"/>
    <w:rsid w:val="00B75F24"/>
    <w:rsid w:val="00B77A3B"/>
    <w:rsid w:val="00B913FB"/>
    <w:rsid w:val="00B9587D"/>
    <w:rsid w:val="00BA160A"/>
    <w:rsid w:val="00BA6AAA"/>
    <w:rsid w:val="00BA7D17"/>
    <w:rsid w:val="00BB35E0"/>
    <w:rsid w:val="00BB3FFD"/>
    <w:rsid w:val="00BB4401"/>
    <w:rsid w:val="00BB76C3"/>
    <w:rsid w:val="00BD22DD"/>
    <w:rsid w:val="00BD2308"/>
    <w:rsid w:val="00BD6D2D"/>
    <w:rsid w:val="00BE09D1"/>
    <w:rsid w:val="00BE13EA"/>
    <w:rsid w:val="00BE2E32"/>
    <w:rsid w:val="00BE3062"/>
    <w:rsid w:val="00BF1072"/>
    <w:rsid w:val="00BF3069"/>
    <w:rsid w:val="00BF36DE"/>
    <w:rsid w:val="00BF468C"/>
    <w:rsid w:val="00BF67CA"/>
    <w:rsid w:val="00C003BD"/>
    <w:rsid w:val="00C018DE"/>
    <w:rsid w:val="00C04596"/>
    <w:rsid w:val="00C10178"/>
    <w:rsid w:val="00C11C53"/>
    <w:rsid w:val="00C13DF9"/>
    <w:rsid w:val="00C25190"/>
    <w:rsid w:val="00C264DB"/>
    <w:rsid w:val="00C26B7C"/>
    <w:rsid w:val="00C32DD8"/>
    <w:rsid w:val="00C34848"/>
    <w:rsid w:val="00C46331"/>
    <w:rsid w:val="00C478FD"/>
    <w:rsid w:val="00C50251"/>
    <w:rsid w:val="00C5282D"/>
    <w:rsid w:val="00C55D0E"/>
    <w:rsid w:val="00C5687C"/>
    <w:rsid w:val="00C80DFB"/>
    <w:rsid w:val="00C9219A"/>
    <w:rsid w:val="00C93318"/>
    <w:rsid w:val="00C94D43"/>
    <w:rsid w:val="00C97C6D"/>
    <w:rsid w:val="00CB3C87"/>
    <w:rsid w:val="00CC7BDE"/>
    <w:rsid w:val="00CD1311"/>
    <w:rsid w:val="00CD1F43"/>
    <w:rsid w:val="00CD3A32"/>
    <w:rsid w:val="00CE0AE3"/>
    <w:rsid w:val="00CE6905"/>
    <w:rsid w:val="00CF48ED"/>
    <w:rsid w:val="00D016BB"/>
    <w:rsid w:val="00D016F2"/>
    <w:rsid w:val="00D0400B"/>
    <w:rsid w:val="00D07283"/>
    <w:rsid w:val="00D0772D"/>
    <w:rsid w:val="00D07F7B"/>
    <w:rsid w:val="00D110A4"/>
    <w:rsid w:val="00D11AFD"/>
    <w:rsid w:val="00D1664F"/>
    <w:rsid w:val="00D240F8"/>
    <w:rsid w:val="00D2588F"/>
    <w:rsid w:val="00D34E7B"/>
    <w:rsid w:val="00D35731"/>
    <w:rsid w:val="00D4080D"/>
    <w:rsid w:val="00D42F4E"/>
    <w:rsid w:val="00D45A45"/>
    <w:rsid w:val="00D50CAA"/>
    <w:rsid w:val="00D5148A"/>
    <w:rsid w:val="00D52A1F"/>
    <w:rsid w:val="00D52F19"/>
    <w:rsid w:val="00D551CF"/>
    <w:rsid w:val="00D55785"/>
    <w:rsid w:val="00D60606"/>
    <w:rsid w:val="00D623F7"/>
    <w:rsid w:val="00D66FFC"/>
    <w:rsid w:val="00D742AF"/>
    <w:rsid w:val="00D80324"/>
    <w:rsid w:val="00D84CE2"/>
    <w:rsid w:val="00D94CBE"/>
    <w:rsid w:val="00D96FED"/>
    <w:rsid w:val="00DB459C"/>
    <w:rsid w:val="00DC2028"/>
    <w:rsid w:val="00DC4F9A"/>
    <w:rsid w:val="00DC553E"/>
    <w:rsid w:val="00DC6427"/>
    <w:rsid w:val="00DD235D"/>
    <w:rsid w:val="00DD778F"/>
    <w:rsid w:val="00DE29AD"/>
    <w:rsid w:val="00DE5E6D"/>
    <w:rsid w:val="00E03E81"/>
    <w:rsid w:val="00E132D4"/>
    <w:rsid w:val="00E2550C"/>
    <w:rsid w:val="00E32040"/>
    <w:rsid w:val="00E351EF"/>
    <w:rsid w:val="00E36159"/>
    <w:rsid w:val="00E5063D"/>
    <w:rsid w:val="00E62FB2"/>
    <w:rsid w:val="00E64B96"/>
    <w:rsid w:val="00E67A6F"/>
    <w:rsid w:val="00E73B34"/>
    <w:rsid w:val="00E77E71"/>
    <w:rsid w:val="00E825FD"/>
    <w:rsid w:val="00E82E09"/>
    <w:rsid w:val="00E85469"/>
    <w:rsid w:val="00E915BA"/>
    <w:rsid w:val="00EA03A6"/>
    <w:rsid w:val="00EA6FA9"/>
    <w:rsid w:val="00EB0DBC"/>
    <w:rsid w:val="00EB2FB3"/>
    <w:rsid w:val="00EB3DD4"/>
    <w:rsid w:val="00EB7938"/>
    <w:rsid w:val="00EC3492"/>
    <w:rsid w:val="00ED0A2E"/>
    <w:rsid w:val="00ED2D4E"/>
    <w:rsid w:val="00ED654B"/>
    <w:rsid w:val="00EE28EE"/>
    <w:rsid w:val="00EE2E96"/>
    <w:rsid w:val="00EE54C8"/>
    <w:rsid w:val="00EF20EA"/>
    <w:rsid w:val="00EF363C"/>
    <w:rsid w:val="00EF5765"/>
    <w:rsid w:val="00F00241"/>
    <w:rsid w:val="00F01D76"/>
    <w:rsid w:val="00F056F3"/>
    <w:rsid w:val="00F14AAE"/>
    <w:rsid w:val="00F152B4"/>
    <w:rsid w:val="00F2169C"/>
    <w:rsid w:val="00F2259B"/>
    <w:rsid w:val="00F22C1E"/>
    <w:rsid w:val="00F315C4"/>
    <w:rsid w:val="00F32DFE"/>
    <w:rsid w:val="00F3522E"/>
    <w:rsid w:val="00F56770"/>
    <w:rsid w:val="00F57075"/>
    <w:rsid w:val="00F616AB"/>
    <w:rsid w:val="00F639CC"/>
    <w:rsid w:val="00F64567"/>
    <w:rsid w:val="00F6550D"/>
    <w:rsid w:val="00F711D9"/>
    <w:rsid w:val="00F75714"/>
    <w:rsid w:val="00F7663E"/>
    <w:rsid w:val="00F80D1B"/>
    <w:rsid w:val="00F96495"/>
    <w:rsid w:val="00F977B4"/>
    <w:rsid w:val="00FA1A10"/>
    <w:rsid w:val="00FA1DEC"/>
    <w:rsid w:val="00FA4CBA"/>
    <w:rsid w:val="00FA7A14"/>
    <w:rsid w:val="00FC06D2"/>
    <w:rsid w:val="00FE2147"/>
    <w:rsid w:val="00FF3415"/>
    <w:rsid w:val="00FF7E74"/>
    <w:rsid w:val="3003F402"/>
    <w:rsid w:val="3D28CE92"/>
    <w:rsid w:val="43567DEB"/>
    <w:rsid w:val="5ABD77F2"/>
    <w:rsid w:val="5F89EEF2"/>
    <w:rsid w:val="76E9E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B8E7"/>
  <w15:docId w15:val="{34619005-0090-4DAC-899D-DA290FC0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B2F"/>
    <w:rPr>
      <w:rFonts w:ascii="Calibri" w:eastAsia="Calibri" w:hAnsi="Calibri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7B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7B2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33F3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33F38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B7D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34993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4993"/>
    <w:rPr>
      <w:rFonts w:ascii="Calibri" w:eastAsia="Calibri" w:hAnsi="Calibri"/>
      <w:szCs w:val="22"/>
    </w:rPr>
  </w:style>
  <w:style w:type="paragraph" w:styleId="Sidefod">
    <w:name w:val="footer"/>
    <w:basedOn w:val="Normal"/>
    <w:link w:val="SidefodTegn"/>
    <w:uiPriority w:val="99"/>
    <w:unhideWhenUsed/>
    <w:rsid w:val="00A34993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4993"/>
    <w:rPr>
      <w:rFonts w:ascii="Calibri" w:eastAsia="Calibri" w:hAnsi="Calibri"/>
      <w:szCs w:val="22"/>
    </w:rPr>
  </w:style>
  <w:style w:type="paragraph" w:customStyle="1" w:styleId="paragraph">
    <w:name w:val="paragraph"/>
    <w:basedOn w:val="Normal"/>
    <w:rsid w:val="001003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10039D"/>
  </w:style>
  <w:style w:type="character" w:customStyle="1" w:styleId="normaltextrun">
    <w:name w:val="normaltextrun"/>
    <w:basedOn w:val="Standardskrifttypeiafsnit"/>
    <w:rsid w:val="0010039D"/>
  </w:style>
  <w:style w:type="character" w:customStyle="1" w:styleId="spellingerror">
    <w:name w:val="spellingerror"/>
    <w:basedOn w:val="Standardskrifttypeiafsnit"/>
    <w:rsid w:val="0010039D"/>
  </w:style>
  <w:style w:type="paragraph" w:styleId="FormateretHTML">
    <w:name w:val="HTML Preformatted"/>
    <w:basedOn w:val="Normal"/>
    <w:link w:val="FormateretHTMLTegn"/>
    <w:uiPriority w:val="99"/>
    <w:unhideWhenUsed/>
    <w:rsid w:val="008D2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8D2743"/>
    <w:rPr>
      <w:rFonts w:ascii="Courier New" w:hAnsi="Courier New" w:cs="Courier New"/>
      <w:sz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645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456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4567"/>
    <w:rPr>
      <w:rFonts w:ascii="Calibri" w:eastAsia="Calibri" w:hAnsi="Calibri"/>
      <w:sz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45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4567"/>
    <w:rPr>
      <w:rFonts w:ascii="Calibri" w:eastAsia="Calibri" w:hAnsi="Calibri"/>
      <w:b/>
      <w:bCs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54E73C2BCE844A0E39EE4FBE44C94" ma:contentTypeVersion="8" ma:contentTypeDescription="Create a new document." ma:contentTypeScope="" ma:versionID="10be8c48fe57cd302247b3d19d4c3d38">
  <xsd:schema xmlns:xsd="http://www.w3.org/2001/XMLSchema" xmlns:xs="http://www.w3.org/2001/XMLSchema" xmlns:p="http://schemas.microsoft.com/office/2006/metadata/properties" xmlns:ns2="b7521519-794f-40fc-9d45-96992e52a238" xmlns:ns3="1ea4259b-ccd9-4462-9763-a850d53745e6" targetNamespace="http://schemas.microsoft.com/office/2006/metadata/properties" ma:root="true" ma:fieldsID="12d35596c857e36fa56c762be8f42308" ns2:_="" ns3:_="">
    <xsd:import namespace="b7521519-794f-40fc-9d45-96992e52a238"/>
    <xsd:import namespace="1ea4259b-ccd9-4462-9763-a850d5374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1519-794f-40fc-9d45-96992e52a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4259b-ccd9-4462-9763-a850d5374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DAE91-9B57-4B1E-AADB-94AE074BF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65378-571D-4896-904D-A94703968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21519-794f-40fc-9d45-96992e52a238"/>
    <ds:schemaRef ds:uri="1ea4259b-ccd9-4462-9763-a850d5374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E692A-3DF2-437E-BEFB-D34A34F3C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FC77FF-0CEC-4E0B-B36E-8B4A7BD30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2764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suomalainenk</dc:creator>
  <cp:lastModifiedBy>Jens Hulgaard</cp:lastModifiedBy>
  <cp:revision>95</cp:revision>
  <cp:lastPrinted>2016-02-03T12:39:00Z</cp:lastPrinted>
  <dcterms:created xsi:type="dcterms:W3CDTF">2021-04-06T07:27:00Z</dcterms:created>
  <dcterms:modified xsi:type="dcterms:W3CDTF">2021-04-20T06:29:00Z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0x01010019C54E73C2BCE844A0E39EE4FBE44C94</vt:lpwstr>
  </property>
  <property fmtid="{D5CDD505-2E9C-101B-9397-08002B2CF9AE}" pid="3" name="TitusGUID">
    <vt:lpwstr>af5bd1dd-9c48-42ea-9d79-8dd50775c1ac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